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A3B0C" w14:textId="5B7C1D13" w:rsidR="002F3037" w:rsidRDefault="00B843A9" w:rsidP="006E3B3B">
      <w:pPr>
        <w:spacing w:after="0" w:line="240" w:lineRule="auto"/>
        <w:contextualSpacing/>
        <w:jc w:val="center"/>
        <w:rPr>
          <w:b/>
        </w:rPr>
      </w:pPr>
      <w:r w:rsidRPr="00B843A9">
        <w:rPr>
          <w:rFonts w:cs="Times New Roman"/>
          <w:b/>
          <w:bCs/>
          <w:color w:val="000000"/>
          <w:sz w:val="32"/>
          <w:szCs w:val="32"/>
          <w:lang w:val="en-MY"/>
        </w:rPr>
        <w:t xml:space="preserve">The effect of green body pressure, sintering time and electric current on </w:t>
      </w:r>
      <w:proofErr w:type="spellStart"/>
      <w:r w:rsidRPr="00B843A9">
        <w:rPr>
          <w:rFonts w:cs="Times New Roman"/>
          <w:b/>
          <w:bCs/>
          <w:color w:val="000000"/>
          <w:sz w:val="32"/>
          <w:szCs w:val="32"/>
          <w:lang w:val="en-MY"/>
        </w:rPr>
        <w:t>ZnO</w:t>
      </w:r>
      <w:proofErr w:type="spellEnd"/>
      <w:r w:rsidRPr="00B843A9">
        <w:rPr>
          <w:rFonts w:cs="Times New Roman"/>
          <w:b/>
          <w:bCs/>
          <w:color w:val="000000"/>
          <w:sz w:val="32"/>
          <w:szCs w:val="32"/>
          <w:lang w:val="en-MY"/>
        </w:rPr>
        <w:t xml:space="preserve"> crystal growth by electric current heating method</w:t>
      </w:r>
    </w:p>
    <w:p w14:paraId="7903EB9D" w14:textId="31F4AE32" w:rsidR="009D6DED" w:rsidRDefault="009D6DED" w:rsidP="00F5352E">
      <w:pPr>
        <w:spacing w:after="0" w:line="240" w:lineRule="auto"/>
        <w:contextualSpacing/>
        <w:jc w:val="center"/>
        <w:rPr>
          <w:b/>
        </w:rPr>
      </w:pPr>
    </w:p>
    <w:p w14:paraId="12CB8C6F" w14:textId="77777777" w:rsidR="00B843A9" w:rsidRDefault="00B843A9" w:rsidP="00F5352E">
      <w:pPr>
        <w:spacing w:after="0" w:line="240" w:lineRule="auto"/>
        <w:contextualSpacing/>
        <w:jc w:val="center"/>
        <w:rPr>
          <w:b/>
        </w:rPr>
      </w:pPr>
    </w:p>
    <w:p w14:paraId="0379900F" w14:textId="77777777" w:rsidR="0092546E" w:rsidRDefault="0092546E" w:rsidP="006E3B3B">
      <w:pPr>
        <w:spacing w:after="0" w:line="240" w:lineRule="auto"/>
        <w:contextualSpacing/>
        <w:jc w:val="center"/>
        <w:rPr>
          <w:b/>
        </w:rPr>
        <w:sectPr w:rsidR="0092546E">
          <w:pgSz w:w="11906" w:h="16838"/>
          <w:pgMar w:top="1440" w:right="1440" w:bottom="1440" w:left="1440" w:header="708" w:footer="708" w:gutter="0"/>
          <w:cols w:space="708"/>
          <w:docGrid w:linePitch="360"/>
        </w:sectPr>
      </w:pPr>
    </w:p>
    <w:p w14:paraId="3F27A705" w14:textId="6BB7ACB2" w:rsidR="00B843A9" w:rsidRDefault="00B843A9" w:rsidP="00B843A9">
      <w:pPr>
        <w:spacing w:after="0" w:line="240" w:lineRule="auto"/>
        <w:contextualSpacing/>
        <w:jc w:val="center"/>
        <w:rPr>
          <w:b/>
        </w:rPr>
      </w:pPr>
      <w:r w:rsidRPr="00B843A9">
        <w:rPr>
          <w:b/>
        </w:rPr>
        <w:t xml:space="preserve">Aw Fong Ling, Ali </w:t>
      </w:r>
      <w:proofErr w:type="spellStart"/>
      <w:proofErr w:type="gramStart"/>
      <w:r w:rsidRPr="00B843A9">
        <w:rPr>
          <w:b/>
        </w:rPr>
        <w:t>Shaitir</w:t>
      </w:r>
      <w:proofErr w:type="spellEnd"/>
      <w:r w:rsidRPr="00B843A9">
        <w:rPr>
          <w:b/>
        </w:rPr>
        <w:t>,  Ari</w:t>
      </w:r>
      <w:proofErr w:type="gramEnd"/>
      <w:r w:rsidRPr="00B843A9">
        <w:rPr>
          <w:b/>
        </w:rPr>
        <w:t xml:space="preserve"> </w:t>
      </w:r>
      <w:proofErr w:type="spellStart"/>
      <w:r w:rsidRPr="00B843A9">
        <w:rPr>
          <w:b/>
        </w:rPr>
        <w:t>Legowo</w:t>
      </w:r>
      <w:proofErr w:type="spellEnd"/>
      <w:r w:rsidRPr="00B843A9">
        <w:rPr>
          <w:b/>
        </w:rPr>
        <w:t xml:space="preserve">*, </w:t>
      </w:r>
      <w:proofErr w:type="spellStart"/>
      <w:r w:rsidRPr="00B843A9">
        <w:rPr>
          <w:b/>
        </w:rPr>
        <w:t>Agus</w:t>
      </w:r>
      <w:proofErr w:type="spellEnd"/>
      <w:r>
        <w:rPr>
          <w:b/>
        </w:rPr>
        <w:t xml:space="preserve"> </w:t>
      </w:r>
      <w:proofErr w:type="spellStart"/>
      <w:r w:rsidRPr="00B843A9">
        <w:rPr>
          <w:b/>
        </w:rPr>
        <w:t>Geter</w:t>
      </w:r>
      <w:proofErr w:type="spellEnd"/>
      <w:r w:rsidRPr="00B843A9">
        <w:rPr>
          <w:b/>
        </w:rPr>
        <w:t xml:space="preserve"> Edy </w:t>
      </w:r>
      <w:proofErr w:type="spellStart"/>
      <w:r w:rsidRPr="00B843A9">
        <w:rPr>
          <w:b/>
        </w:rPr>
        <w:t>Sutjipto</w:t>
      </w:r>
      <w:proofErr w:type="spellEnd"/>
    </w:p>
    <w:p w14:paraId="0F8CAE4B" w14:textId="77777777" w:rsidR="00B843A9" w:rsidRDefault="00B843A9" w:rsidP="006E3B3B">
      <w:pPr>
        <w:spacing w:after="0" w:line="240" w:lineRule="auto"/>
        <w:contextualSpacing/>
        <w:jc w:val="center"/>
        <w:sectPr w:rsidR="00B843A9" w:rsidSect="00B843A9">
          <w:type w:val="continuous"/>
          <w:pgSz w:w="11906" w:h="16838"/>
          <w:pgMar w:top="1440" w:right="1440" w:bottom="1440" w:left="1440" w:header="708" w:footer="708" w:gutter="0"/>
          <w:cols w:space="708"/>
          <w:docGrid w:linePitch="360"/>
        </w:sectPr>
      </w:pPr>
    </w:p>
    <w:p w14:paraId="5C408A9B" w14:textId="77777777" w:rsidR="00B843A9" w:rsidRDefault="00B843A9" w:rsidP="006E3B3B">
      <w:pPr>
        <w:spacing w:after="0" w:line="240" w:lineRule="auto"/>
        <w:contextualSpacing/>
        <w:jc w:val="center"/>
      </w:pPr>
    </w:p>
    <w:p w14:paraId="473B4581" w14:textId="69CFEF69" w:rsidR="00B843A9" w:rsidRDefault="00B843A9" w:rsidP="00B843A9">
      <w:pPr>
        <w:spacing w:after="0" w:line="240" w:lineRule="auto"/>
        <w:contextualSpacing/>
        <w:jc w:val="center"/>
      </w:pPr>
      <w:r>
        <w:t>a</w:t>
      </w:r>
      <w:r>
        <w:t xml:space="preserve"> </w:t>
      </w:r>
      <w:r>
        <w:t xml:space="preserve">Faculty of Industrial Sciences &amp; Technology, </w:t>
      </w:r>
      <w:proofErr w:type="spellStart"/>
      <w:r>
        <w:t>Universiti</w:t>
      </w:r>
      <w:proofErr w:type="spellEnd"/>
      <w:r>
        <w:t xml:space="preserve"> Malaysia Pahang, Malaysia</w:t>
      </w:r>
    </w:p>
    <w:p w14:paraId="2FE6627C" w14:textId="49969C3D" w:rsidR="00242066" w:rsidRDefault="00B843A9" w:rsidP="00B843A9">
      <w:pPr>
        <w:spacing w:after="0" w:line="240" w:lineRule="auto"/>
        <w:contextualSpacing/>
        <w:jc w:val="center"/>
      </w:pPr>
      <w:r>
        <w:t>b</w:t>
      </w:r>
      <w:r>
        <w:t xml:space="preserve"> </w:t>
      </w:r>
      <w:r>
        <w:t>Aviation Engineering Technology and Science, HCT, Abu Dhabi Men’s College, United Arab Emirates</w:t>
      </w:r>
    </w:p>
    <w:p w14:paraId="0F6C455F" w14:textId="77777777" w:rsidR="0092546E" w:rsidRDefault="0092546E" w:rsidP="006E3B3B">
      <w:pPr>
        <w:spacing w:after="0" w:line="240" w:lineRule="auto"/>
        <w:contextualSpacing/>
        <w:jc w:val="center"/>
        <w:sectPr w:rsidR="0092546E" w:rsidSect="00B843A9">
          <w:type w:val="continuous"/>
          <w:pgSz w:w="11906" w:h="16838"/>
          <w:pgMar w:top="1440" w:right="1440" w:bottom="1440" w:left="1440" w:header="708" w:footer="708" w:gutter="0"/>
          <w:cols w:space="708"/>
          <w:docGrid w:linePitch="360"/>
        </w:sectPr>
      </w:pPr>
    </w:p>
    <w:p w14:paraId="64ED1659" w14:textId="69983669" w:rsidR="0092546E" w:rsidRPr="0092546E" w:rsidRDefault="0092546E" w:rsidP="006E3B3B">
      <w:pPr>
        <w:spacing w:after="0" w:line="240" w:lineRule="auto"/>
        <w:contextualSpacing/>
        <w:jc w:val="center"/>
      </w:pPr>
    </w:p>
    <w:p w14:paraId="34EDBBAA" w14:textId="77777777" w:rsidR="006E3B3B" w:rsidRPr="006E3B3B" w:rsidRDefault="006E3B3B" w:rsidP="006E3B3B">
      <w:pPr>
        <w:spacing w:after="0" w:line="240" w:lineRule="auto"/>
        <w:contextualSpacing/>
        <w:jc w:val="center"/>
      </w:pPr>
    </w:p>
    <w:p w14:paraId="7C486286" w14:textId="77777777" w:rsidR="00242066" w:rsidRDefault="00242066" w:rsidP="00E778BE">
      <w:pPr>
        <w:spacing w:after="0" w:line="240" w:lineRule="auto"/>
        <w:contextualSpacing/>
        <w:rPr>
          <w:b/>
          <w:sz w:val="24"/>
          <w:szCs w:val="24"/>
        </w:rPr>
      </w:pPr>
    </w:p>
    <w:p w14:paraId="77F8C416" w14:textId="77777777" w:rsidR="00E778BE" w:rsidRPr="00DB0934" w:rsidRDefault="00E778BE" w:rsidP="00E778BE">
      <w:pPr>
        <w:spacing w:after="0" w:line="240" w:lineRule="auto"/>
        <w:contextualSpacing/>
        <w:rPr>
          <w:b/>
          <w:sz w:val="24"/>
          <w:szCs w:val="24"/>
        </w:rPr>
      </w:pPr>
      <w:r w:rsidRPr="00DB0934">
        <w:rPr>
          <w:b/>
          <w:sz w:val="24"/>
          <w:szCs w:val="24"/>
        </w:rPr>
        <w:t>Abstract</w:t>
      </w:r>
      <w:r>
        <w:rPr>
          <w:b/>
          <w:sz w:val="24"/>
          <w:szCs w:val="24"/>
        </w:rPr>
        <w:t>:</w:t>
      </w:r>
    </w:p>
    <w:p w14:paraId="3366ED81" w14:textId="64B09E34" w:rsidR="003A193C" w:rsidRDefault="00B843A9" w:rsidP="00E778BE">
      <w:pPr>
        <w:spacing w:after="0" w:line="240" w:lineRule="auto"/>
        <w:contextualSpacing/>
        <w:jc w:val="both"/>
        <w:rPr>
          <w:b/>
          <w:i/>
          <w:sz w:val="24"/>
          <w:szCs w:val="24"/>
        </w:rPr>
      </w:pPr>
      <w:r w:rsidRPr="00B843A9">
        <w:rPr>
          <w:sz w:val="24"/>
          <w:szCs w:val="24"/>
        </w:rPr>
        <w:t xml:space="preserve">There are three objectives to be achieved in this research which include to synthesis high purity </w:t>
      </w:r>
      <w:proofErr w:type="spellStart"/>
      <w:r w:rsidRPr="00B843A9">
        <w:rPr>
          <w:sz w:val="24"/>
          <w:szCs w:val="24"/>
        </w:rPr>
        <w:t>ZnO</w:t>
      </w:r>
      <w:proofErr w:type="spellEnd"/>
      <w:r w:rsidRPr="00B843A9">
        <w:rPr>
          <w:sz w:val="24"/>
          <w:szCs w:val="24"/>
        </w:rPr>
        <w:t xml:space="preserve"> pellets with different sintering time and green body pressure by using powder metallurgy process, the growth of </w:t>
      </w:r>
      <w:proofErr w:type="spellStart"/>
      <w:r w:rsidRPr="00B843A9">
        <w:rPr>
          <w:sz w:val="24"/>
          <w:szCs w:val="24"/>
        </w:rPr>
        <w:t>ZnO</w:t>
      </w:r>
      <w:proofErr w:type="spellEnd"/>
      <w:r w:rsidRPr="00B843A9">
        <w:rPr>
          <w:sz w:val="24"/>
          <w:szCs w:val="24"/>
        </w:rPr>
        <w:t xml:space="preserve"> crystal on ceramic bar by applying different current when conducting electric current heating (ECH) method and the characterization of </w:t>
      </w:r>
      <w:proofErr w:type="spellStart"/>
      <w:r w:rsidRPr="00B843A9">
        <w:rPr>
          <w:sz w:val="24"/>
          <w:szCs w:val="24"/>
        </w:rPr>
        <w:t>ZnO</w:t>
      </w:r>
      <w:proofErr w:type="spellEnd"/>
      <w:r w:rsidRPr="00B843A9">
        <w:rPr>
          <w:sz w:val="24"/>
          <w:szCs w:val="24"/>
        </w:rPr>
        <w:t xml:space="preserve"> crystal growth. In this research, high purity of </w:t>
      </w:r>
      <w:proofErr w:type="spellStart"/>
      <w:r w:rsidRPr="00B843A9">
        <w:rPr>
          <w:sz w:val="24"/>
          <w:szCs w:val="24"/>
        </w:rPr>
        <w:t>ZnO</w:t>
      </w:r>
      <w:proofErr w:type="spellEnd"/>
      <w:r w:rsidRPr="00B843A9">
        <w:rPr>
          <w:sz w:val="24"/>
          <w:szCs w:val="24"/>
        </w:rPr>
        <w:t xml:space="preserve"> powder is grinded and compressed at 3.5 tons, 4.5 tons and 5.5 tons to fabricate </w:t>
      </w:r>
      <w:proofErr w:type="spellStart"/>
      <w:r w:rsidRPr="00B843A9">
        <w:rPr>
          <w:sz w:val="24"/>
          <w:szCs w:val="24"/>
        </w:rPr>
        <w:t>ZnO</w:t>
      </w:r>
      <w:proofErr w:type="spellEnd"/>
      <w:r w:rsidRPr="00B843A9">
        <w:rPr>
          <w:sz w:val="24"/>
          <w:szCs w:val="24"/>
        </w:rPr>
        <w:t xml:space="preserve"> green pellets. Then, the </w:t>
      </w:r>
      <w:proofErr w:type="spellStart"/>
      <w:r w:rsidRPr="00B843A9">
        <w:rPr>
          <w:sz w:val="24"/>
          <w:szCs w:val="24"/>
        </w:rPr>
        <w:t>ZnO</w:t>
      </w:r>
      <w:proofErr w:type="spellEnd"/>
      <w:r w:rsidRPr="00B843A9">
        <w:rPr>
          <w:sz w:val="24"/>
          <w:szCs w:val="24"/>
        </w:rPr>
        <w:t xml:space="preserve"> green pellets are sintered for 3 hours and 5 hours. Next, the pellets are cut into bars and apply ECH method. The amount of current applied for the crystal growth are 2A and 3A. Finally, the crystal grown on the </w:t>
      </w:r>
      <w:proofErr w:type="spellStart"/>
      <w:r w:rsidRPr="00B843A9">
        <w:rPr>
          <w:sz w:val="24"/>
          <w:szCs w:val="24"/>
        </w:rPr>
        <w:t>ZnO</w:t>
      </w:r>
      <w:proofErr w:type="spellEnd"/>
      <w:r w:rsidRPr="00B843A9">
        <w:rPr>
          <w:sz w:val="24"/>
          <w:szCs w:val="24"/>
        </w:rPr>
        <w:t xml:space="preserve"> ceramic bar is characterized using X-Ray Diffraction (XRD), Scanning Electron Microscopy (SEM), Ultraviolet-visible Spectroscopy (UV-Vis) and Photoluminescence Spectroscopy (PL). High purity ceramic pellets are successfully synthesis by powder metallurgy process. By conducting ECH method, crystal </w:t>
      </w:r>
      <w:proofErr w:type="gramStart"/>
      <w:r w:rsidRPr="00B843A9">
        <w:rPr>
          <w:sz w:val="24"/>
          <w:szCs w:val="24"/>
        </w:rPr>
        <w:t>are</w:t>
      </w:r>
      <w:proofErr w:type="gramEnd"/>
      <w:r w:rsidRPr="00B843A9">
        <w:rPr>
          <w:sz w:val="24"/>
          <w:szCs w:val="24"/>
        </w:rPr>
        <w:t xml:space="preserve"> grown on the surface of ceramic bar. Most crystal structure found in </w:t>
      </w:r>
      <w:proofErr w:type="spellStart"/>
      <w:r w:rsidRPr="00B843A9">
        <w:rPr>
          <w:sz w:val="24"/>
          <w:szCs w:val="24"/>
        </w:rPr>
        <w:t>ZnO</w:t>
      </w:r>
      <w:proofErr w:type="spellEnd"/>
      <w:r w:rsidRPr="00B843A9">
        <w:rPr>
          <w:sz w:val="24"/>
          <w:szCs w:val="24"/>
        </w:rPr>
        <w:t xml:space="preserve"> ceramic bar is needle-liked rod structure which is hexagonally formed by many nanorod. The crystal grown in (100) orientation with the crystalline size of from 57.80 nm to 100.31 nm. The band gap energy obtained from UV-Vis were found between 3.2 eV to 3.4 eV which is nearly similar to the theoretical value of 3.37 eV. Lastly, PL emission measurement give the peak that range between 579 nm to 587 nm which indicate that the sample exhibit yellow </w:t>
      </w:r>
      <w:proofErr w:type="spellStart"/>
      <w:r w:rsidRPr="00B843A9">
        <w:rPr>
          <w:sz w:val="24"/>
          <w:szCs w:val="24"/>
        </w:rPr>
        <w:t>colour</w:t>
      </w:r>
      <w:proofErr w:type="spellEnd"/>
      <w:r w:rsidRPr="00B843A9">
        <w:rPr>
          <w:sz w:val="24"/>
          <w:szCs w:val="24"/>
        </w:rPr>
        <w:t xml:space="preserve">. Among three different pressure applied, 4.5 tons gives the lowest emission energy. It is considered as the critical pressure in the synthesis of </w:t>
      </w:r>
      <w:proofErr w:type="spellStart"/>
      <w:r w:rsidRPr="00B843A9">
        <w:rPr>
          <w:sz w:val="24"/>
          <w:szCs w:val="24"/>
        </w:rPr>
        <w:t>ZnO</w:t>
      </w:r>
      <w:proofErr w:type="spellEnd"/>
      <w:r w:rsidRPr="00B843A9">
        <w:rPr>
          <w:sz w:val="24"/>
          <w:szCs w:val="24"/>
        </w:rPr>
        <w:t xml:space="preserve"> crystal. The intensity of PL is considered inversely proportional to intensity of XRD in [100] direction. Pressing pressure doesn’t show significant effect on the crystal growth of </w:t>
      </w:r>
      <w:proofErr w:type="spellStart"/>
      <w:r w:rsidRPr="00B843A9">
        <w:rPr>
          <w:sz w:val="24"/>
          <w:szCs w:val="24"/>
        </w:rPr>
        <w:t>ZnO</w:t>
      </w:r>
      <w:proofErr w:type="spellEnd"/>
      <w:r w:rsidRPr="00B843A9">
        <w:rPr>
          <w:sz w:val="24"/>
          <w:szCs w:val="24"/>
        </w:rPr>
        <w:t xml:space="preserve"> but current applied during ECH method and sintering time do give effect on UV-Vis absorption spectra and XRD result respectively.</w:t>
      </w:r>
    </w:p>
    <w:p w14:paraId="7ED9B02B" w14:textId="0048638D" w:rsidR="0092546E" w:rsidRDefault="0092546E" w:rsidP="00E778BE">
      <w:pPr>
        <w:spacing w:after="0" w:line="240" w:lineRule="auto"/>
        <w:contextualSpacing/>
        <w:jc w:val="both"/>
        <w:rPr>
          <w:b/>
          <w:i/>
          <w:sz w:val="24"/>
          <w:szCs w:val="24"/>
        </w:rPr>
      </w:pPr>
    </w:p>
    <w:p w14:paraId="741FCA7F" w14:textId="77777777" w:rsidR="0092546E" w:rsidRDefault="0092546E" w:rsidP="00E778BE">
      <w:pPr>
        <w:spacing w:after="0" w:line="240" w:lineRule="auto"/>
        <w:contextualSpacing/>
        <w:jc w:val="both"/>
        <w:rPr>
          <w:b/>
          <w:i/>
          <w:sz w:val="24"/>
          <w:szCs w:val="24"/>
        </w:rPr>
      </w:pPr>
    </w:p>
    <w:p w14:paraId="61762703" w14:textId="6B516369" w:rsidR="00E778BE" w:rsidRDefault="00E778BE" w:rsidP="00B843A9">
      <w:pPr>
        <w:rPr>
          <w:b/>
          <w:sz w:val="24"/>
          <w:szCs w:val="24"/>
        </w:rPr>
      </w:pPr>
      <w:r w:rsidRPr="00102AA7">
        <w:rPr>
          <w:b/>
          <w:sz w:val="24"/>
          <w:szCs w:val="24"/>
        </w:rPr>
        <w:t>Keywords:</w:t>
      </w:r>
      <w:r w:rsidR="00772162">
        <w:rPr>
          <w:sz w:val="24"/>
          <w:szCs w:val="24"/>
        </w:rPr>
        <w:t xml:space="preserve"> </w:t>
      </w:r>
      <w:r w:rsidR="00B843A9" w:rsidRPr="00B843A9">
        <w:rPr>
          <w:sz w:val="24"/>
          <w:szCs w:val="24"/>
        </w:rPr>
        <w:t>Characterization of Crystal Growth</w:t>
      </w:r>
      <w:r w:rsidR="00B843A9">
        <w:rPr>
          <w:sz w:val="24"/>
          <w:szCs w:val="24"/>
        </w:rPr>
        <w:t>;</w:t>
      </w:r>
      <w:r w:rsidR="00B843A9" w:rsidRPr="00B843A9">
        <w:rPr>
          <w:sz w:val="24"/>
          <w:szCs w:val="24"/>
        </w:rPr>
        <w:t xml:space="preserve"> Crystal Growth</w:t>
      </w:r>
      <w:r w:rsidR="00B843A9">
        <w:rPr>
          <w:sz w:val="24"/>
          <w:szCs w:val="24"/>
        </w:rPr>
        <w:t>;</w:t>
      </w:r>
      <w:r w:rsidR="00B843A9" w:rsidRPr="00B843A9">
        <w:rPr>
          <w:sz w:val="24"/>
          <w:szCs w:val="24"/>
        </w:rPr>
        <w:t xml:space="preserve"> ECH Method</w:t>
      </w:r>
      <w:r w:rsidR="00B843A9">
        <w:rPr>
          <w:sz w:val="24"/>
          <w:szCs w:val="24"/>
        </w:rPr>
        <w:t>;</w:t>
      </w:r>
      <w:r w:rsidR="00B843A9" w:rsidRPr="00B843A9">
        <w:rPr>
          <w:sz w:val="24"/>
          <w:szCs w:val="24"/>
        </w:rPr>
        <w:t xml:space="preserve"> Powder Metallurgy Process</w:t>
      </w:r>
      <w:r w:rsidR="00B843A9">
        <w:rPr>
          <w:sz w:val="24"/>
          <w:szCs w:val="24"/>
        </w:rPr>
        <w:t>;</w:t>
      </w:r>
      <w:r w:rsidR="00B843A9" w:rsidRPr="00B843A9">
        <w:rPr>
          <w:sz w:val="24"/>
          <w:szCs w:val="24"/>
        </w:rPr>
        <w:t xml:space="preserve"> </w:t>
      </w:r>
      <w:proofErr w:type="spellStart"/>
      <w:r w:rsidR="00B843A9" w:rsidRPr="00B843A9">
        <w:rPr>
          <w:sz w:val="24"/>
          <w:szCs w:val="24"/>
        </w:rPr>
        <w:t>ZnO</w:t>
      </w:r>
      <w:proofErr w:type="spellEnd"/>
    </w:p>
    <w:p w14:paraId="0CC3983A" w14:textId="77777777" w:rsidR="00E778BE" w:rsidRDefault="00E778BE" w:rsidP="00E778BE">
      <w:pPr>
        <w:spacing w:after="0" w:line="240" w:lineRule="auto"/>
        <w:contextualSpacing/>
        <w:rPr>
          <w:b/>
          <w:sz w:val="24"/>
          <w:szCs w:val="24"/>
        </w:rPr>
      </w:pPr>
    </w:p>
    <w:p w14:paraId="46B39F65" w14:textId="77777777" w:rsidR="00E778BE" w:rsidRDefault="00E778BE" w:rsidP="00E778BE">
      <w:pPr>
        <w:spacing w:after="0" w:line="240" w:lineRule="auto"/>
        <w:contextualSpacing/>
        <w:rPr>
          <w:b/>
          <w:sz w:val="24"/>
          <w:szCs w:val="24"/>
        </w:rPr>
      </w:pPr>
    </w:p>
    <w:p w14:paraId="73F6B39D" w14:textId="77777777" w:rsidR="00E778BE" w:rsidRDefault="00E778BE" w:rsidP="00E778BE">
      <w:pPr>
        <w:spacing w:after="0" w:line="240" w:lineRule="auto"/>
        <w:contextualSpacing/>
        <w:rPr>
          <w:b/>
          <w:sz w:val="24"/>
          <w:szCs w:val="24"/>
        </w:rPr>
      </w:pPr>
    </w:p>
    <w:p w14:paraId="5A558AA4" w14:textId="77777777" w:rsidR="00E778BE" w:rsidRDefault="00E778BE" w:rsidP="00E778BE">
      <w:pPr>
        <w:spacing w:after="0" w:line="240" w:lineRule="auto"/>
        <w:contextualSpacing/>
        <w:rPr>
          <w:b/>
          <w:sz w:val="24"/>
          <w:szCs w:val="24"/>
        </w:rPr>
      </w:pPr>
    </w:p>
    <w:p w14:paraId="58AB433E" w14:textId="3D3F8A59" w:rsidR="003A193C" w:rsidRDefault="003A193C" w:rsidP="00E778BE">
      <w:pPr>
        <w:spacing w:after="0" w:line="240" w:lineRule="auto"/>
        <w:contextualSpacing/>
        <w:rPr>
          <w:b/>
          <w:sz w:val="24"/>
          <w:szCs w:val="24"/>
        </w:rPr>
      </w:pPr>
    </w:p>
    <w:p w14:paraId="3A207BBB" w14:textId="0B37942C" w:rsidR="00242066" w:rsidRDefault="00242066" w:rsidP="00E778BE">
      <w:pPr>
        <w:spacing w:after="0" w:line="240" w:lineRule="auto"/>
        <w:contextualSpacing/>
        <w:rPr>
          <w:b/>
          <w:sz w:val="24"/>
          <w:szCs w:val="24"/>
        </w:rPr>
      </w:pPr>
    </w:p>
    <w:p w14:paraId="6E3C0A4A" w14:textId="77777777" w:rsidR="00242066" w:rsidRDefault="00242066" w:rsidP="00E778BE">
      <w:pPr>
        <w:spacing w:after="0" w:line="240" w:lineRule="auto"/>
        <w:contextualSpacing/>
        <w:rPr>
          <w:b/>
          <w:sz w:val="24"/>
          <w:szCs w:val="24"/>
        </w:rPr>
      </w:pPr>
    </w:p>
    <w:p w14:paraId="5DAE9792" w14:textId="77777777" w:rsidR="003A193C" w:rsidRDefault="003A193C" w:rsidP="00E778BE">
      <w:pPr>
        <w:spacing w:after="0" w:line="240" w:lineRule="auto"/>
        <w:contextualSpacing/>
        <w:rPr>
          <w:b/>
          <w:sz w:val="24"/>
          <w:szCs w:val="24"/>
        </w:rPr>
      </w:pPr>
    </w:p>
    <w:p w14:paraId="3401475C" w14:textId="77777777" w:rsidR="00B843A9" w:rsidRPr="00B843A9" w:rsidRDefault="00B843A9" w:rsidP="00B843A9">
      <w:pPr>
        <w:rPr>
          <w:b/>
          <w:sz w:val="28"/>
          <w:szCs w:val="28"/>
        </w:rPr>
      </w:pPr>
      <w:r w:rsidRPr="00B843A9">
        <w:rPr>
          <w:b/>
          <w:sz w:val="28"/>
          <w:szCs w:val="28"/>
        </w:rPr>
        <w:t xml:space="preserve">References </w:t>
      </w:r>
    </w:p>
    <w:p w14:paraId="47433F73" w14:textId="77777777" w:rsidR="00B843A9" w:rsidRDefault="00B843A9" w:rsidP="00B843A9">
      <w:pPr>
        <w:rPr>
          <w:b/>
          <w:sz w:val="24"/>
          <w:szCs w:val="24"/>
        </w:rPr>
      </w:pPr>
    </w:p>
    <w:p w14:paraId="5B585577" w14:textId="62B5953B" w:rsidR="00B843A9" w:rsidRDefault="00B843A9" w:rsidP="00B843A9">
      <w:pPr>
        <w:pStyle w:val="ListParagraph"/>
        <w:numPr>
          <w:ilvl w:val="0"/>
          <w:numId w:val="2"/>
        </w:numPr>
        <w:rPr>
          <w:sz w:val="24"/>
          <w:szCs w:val="24"/>
        </w:rPr>
      </w:pPr>
      <w:r w:rsidRPr="00B843A9">
        <w:rPr>
          <w:sz w:val="24"/>
          <w:szCs w:val="24"/>
        </w:rPr>
        <w:t xml:space="preserve">H.S. </w:t>
      </w:r>
      <w:proofErr w:type="spellStart"/>
      <w:r w:rsidRPr="00B843A9">
        <w:rPr>
          <w:sz w:val="24"/>
          <w:szCs w:val="24"/>
        </w:rPr>
        <w:t>Bolarinwa</w:t>
      </w:r>
      <w:proofErr w:type="spellEnd"/>
      <w:r w:rsidRPr="00B843A9">
        <w:rPr>
          <w:sz w:val="24"/>
          <w:szCs w:val="24"/>
        </w:rPr>
        <w:t xml:space="preserve">, M.U. </w:t>
      </w:r>
      <w:proofErr w:type="spellStart"/>
      <w:r w:rsidRPr="00B843A9">
        <w:rPr>
          <w:sz w:val="24"/>
          <w:szCs w:val="24"/>
        </w:rPr>
        <w:t>Onuu</w:t>
      </w:r>
      <w:proofErr w:type="spellEnd"/>
      <w:r w:rsidRPr="00B843A9">
        <w:rPr>
          <w:sz w:val="24"/>
          <w:szCs w:val="24"/>
        </w:rPr>
        <w:t xml:space="preserve">, A.Y. </w:t>
      </w:r>
      <w:proofErr w:type="spellStart"/>
      <w:r w:rsidRPr="00B843A9">
        <w:rPr>
          <w:sz w:val="24"/>
          <w:szCs w:val="24"/>
        </w:rPr>
        <w:t>Fasasi</w:t>
      </w:r>
      <w:proofErr w:type="spellEnd"/>
      <w:r w:rsidRPr="00B843A9">
        <w:rPr>
          <w:sz w:val="24"/>
          <w:szCs w:val="24"/>
        </w:rPr>
        <w:t xml:space="preserve">, S.O </w:t>
      </w:r>
      <w:proofErr w:type="spellStart"/>
      <w:r w:rsidRPr="00B843A9">
        <w:rPr>
          <w:sz w:val="24"/>
          <w:szCs w:val="24"/>
        </w:rPr>
        <w:t>Alayande</w:t>
      </w:r>
      <w:proofErr w:type="spellEnd"/>
      <w:r w:rsidRPr="00B843A9">
        <w:rPr>
          <w:sz w:val="24"/>
          <w:szCs w:val="24"/>
        </w:rPr>
        <w:t xml:space="preserve">, L.O. </w:t>
      </w:r>
      <w:proofErr w:type="spellStart"/>
      <w:r w:rsidRPr="00B843A9">
        <w:rPr>
          <w:sz w:val="24"/>
          <w:szCs w:val="24"/>
        </w:rPr>
        <w:t>Animasahun</w:t>
      </w:r>
      <w:proofErr w:type="spellEnd"/>
      <w:r w:rsidRPr="00B843A9">
        <w:rPr>
          <w:sz w:val="24"/>
          <w:szCs w:val="24"/>
        </w:rPr>
        <w:t xml:space="preserve">, I.O. Abdulsalami, I.A. </w:t>
      </w:r>
      <w:proofErr w:type="spellStart"/>
      <w:r w:rsidRPr="00B843A9">
        <w:rPr>
          <w:sz w:val="24"/>
          <w:szCs w:val="24"/>
        </w:rPr>
        <w:t>Egunjobi</w:t>
      </w:r>
      <w:proofErr w:type="spellEnd"/>
      <w:r w:rsidRPr="00B843A9">
        <w:rPr>
          <w:sz w:val="24"/>
          <w:szCs w:val="24"/>
        </w:rPr>
        <w:t xml:space="preserve">, Determination of optical parameters of zinc oxide </w:t>
      </w:r>
      <w:proofErr w:type="spellStart"/>
      <w:r w:rsidRPr="00B843A9">
        <w:rPr>
          <w:sz w:val="24"/>
          <w:szCs w:val="24"/>
        </w:rPr>
        <w:t>nanofibre</w:t>
      </w:r>
      <w:proofErr w:type="spellEnd"/>
      <w:r w:rsidRPr="00B843A9">
        <w:rPr>
          <w:sz w:val="24"/>
          <w:szCs w:val="24"/>
        </w:rPr>
        <w:t xml:space="preserve"> deposited by electrospinning technique, J of Taibah University for Science, 11(6), 1245–1258, (2017).</w:t>
      </w:r>
      <w:r w:rsidRPr="00B843A9">
        <w:rPr>
          <w:sz w:val="24"/>
          <w:szCs w:val="24"/>
        </w:rPr>
        <w:t xml:space="preserve"> </w:t>
      </w:r>
      <w:r w:rsidRPr="00B843A9">
        <w:rPr>
          <w:sz w:val="24"/>
          <w:szCs w:val="24"/>
        </w:rPr>
        <w:t>DOI: 10.1016/j.jtusci.2017.01.004</w:t>
      </w:r>
    </w:p>
    <w:p w14:paraId="72DADBBC" w14:textId="0F674E19" w:rsidR="00B843A9" w:rsidRDefault="00B843A9" w:rsidP="00B843A9">
      <w:pPr>
        <w:pStyle w:val="ListParagraph"/>
        <w:numPr>
          <w:ilvl w:val="0"/>
          <w:numId w:val="2"/>
        </w:numPr>
        <w:rPr>
          <w:sz w:val="24"/>
          <w:szCs w:val="24"/>
        </w:rPr>
      </w:pPr>
      <w:r w:rsidRPr="00B843A9">
        <w:rPr>
          <w:sz w:val="24"/>
          <w:szCs w:val="24"/>
        </w:rPr>
        <w:t xml:space="preserve">N.T. </w:t>
      </w:r>
      <w:proofErr w:type="spellStart"/>
      <w:r w:rsidRPr="00B843A9">
        <w:rPr>
          <w:sz w:val="24"/>
          <w:szCs w:val="24"/>
        </w:rPr>
        <w:t>Siswanto</w:t>
      </w:r>
      <w:proofErr w:type="spellEnd"/>
      <w:r w:rsidRPr="00B843A9">
        <w:rPr>
          <w:sz w:val="24"/>
          <w:szCs w:val="24"/>
        </w:rPr>
        <w:t xml:space="preserve">, P.R. </w:t>
      </w:r>
      <w:proofErr w:type="spellStart"/>
      <w:r w:rsidRPr="00B843A9">
        <w:rPr>
          <w:sz w:val="24"/>
          <w:szCs w:val="24"/>
        </w:rPr>
        <w:t>Rochman</w:t>
      </w:r>
      <w:proofErr w:type="spellEnd"/>
      <w:r w:rsidRPr="00B843A9">
        <w:rPr>
          <w:sz w:val="24"/>
          <w:szCs w:val="24"/>
        </w:rPr>
        <w:t xml:space="preserve">, </w:t>
      </w:r>
      <w:proofErr w:type="spellStart"/>
      <w:r w:rsidRPr="00B843A9">
        <w:rPr>
          <w:sz w:val="24"/>
          <w:szCs w:val="24"/>
        </w:rPr>
        <w:t>Akwalia</w:t>
      </w:r>
      <w:proofErr w:type="spellEnd"/>
      <w:r w:rsidRPr="00B843A9">
        <w:rPr>
          <w:sz w:val="24"/>
          <w:szCs w:val="24"/>
        </w:rPr>
        <w:t>, Fabrication and characterization of Zinc Oxide (</w:t>
      </w:r>
      <w:proofErr w:type="spellStart"/>
      <w:r w:rsidRPr="00B843A9">
        <w:rPr>
          <w:sz w:val="24"/>
          <w:szCs w:val="24"/>
        </w:rPr>
        <w:t>ZnO</w:t>
      </w:r>
      <w:proofErr w:type="spellEnd"/>
      <w:r w:rsidRPr="00B843A9">
        <w:rPr>
          <w:sz w:val="24"/>
          <w:szCs w:val="24"/>
        </w:rPr>
        <w:t>) nanoparticle by sol-gel method, Journal of Physics: Conference Series, 853(1), 58–63, (2017).</w:t>
      </w:r>
      <w:r w:rsidRPr="00B843A9">
        <w:rPr>
          <w:sz w:val="24"/>
          <w:szCs w:val="24"/>
        </w:rPr>
        <w:t xml:space="preserve"> </w:t>
      </w:r>
      <w:r w:rsidRPr="00B843A9">
        <w:rPr>
          <w:sz w:val="24"/>
          <w:szCs w:val="24"/>
        </w:rPr>
        <w:t>DOI: 10.1088/1742-6596/853/1/012041</w:t>
      </w:r>
    </w:p>
    <w:p w14:paraId="092BD05B" w14:textId="363B031A" w:rsidR="00E472F2" w:rsidRDefault="00E472F2" w:rsidP="00E472F2">
      <w:pPr>
        <w:pStyle w:val="ListParagraph"/>
        <w:numPr>
          <w:ilvl w:val="0"/>
          <w:numId w:val="2"/>
        </w:numPr>
        <w:rPr>
          <w:sz w:val="24"/>
          <w:szCs w:val="24"/>
        </w:rPr>
      </w:pPr>
      <w:r w:rsidRPr="00E472F2">
        <w:rPr>
          <w:sz w:val="24"/>
          <w:szCs w:val="24"/>
        </w:rPr>
        <w:t xml:space="preserve">R. Sivakumar, T. </w:t>
      </w:r>
      <w:proofErr w:type="spellStart"/>
      <w:r w:rsidRPr="00E472F2">
        <w:rPr>
          <w:sz w:val="24"/>
          <w:szCs w:val="24"/>
        </w:rPr>
        <w:t>Tsunoda</w:t>
      </w:r>
      <w:proofErr w:type="spellEnd"/>
      <w:r w:rsidRPr="00E472F2">
        <w:rPr>
          <w:sz w:val="24"/>
          <w:szCs w:val="24"/>
        </w:rPr>
        <w:t xml:space="preserve">, Y. Kuroki, T. Okamoto, M. Takata, </w:t>
      </w:r>
      <w:proofErr w:type="spellStart"/>
      <w:r w:rsidRPr="00E472F2">
        <w:rPr>
          <w:sz w:val="24"/>
          <w:szCs w:val="24"/>
        </w:rPr>
        <w:t>ZnO</w:t>
      </w:r>
      <w:proofErr w:type="spellEnd"/>
      <w:r w:rsidRPr="00E472F2">
        <w:rPr>
          <w:sz w:val="24"/>
          <w:szCs w:val="24"/>
        </w:rPr>
        <w:t xml:space="preserve"> nanowire growth by electric current heat method: A study on the effect of substrate temp, Mat Chem Phys, 134(1), 345–349, (2012</w:t>
      </w:r>
      <w:proofErr w:type="gramStart"/>
      <w:r w:rsidRPr="00E472F2">
        <w:rPr>
          <w:sz w:val="24"/>
          <w:szCs w:val="24"/>
        </w:rPr>
        <w:t>).DOI</w:t>
      </w:r>
      <w:proofErr w:type="gramEnd"/>
      <w:r w:rsidRPr="00E472F2">
        <w:rPr>
          <w:sz w:val="24"/>
          <w:szCs w:val="24"/>
        </w:rPr>
        <w:t>: 10.1016/j.matchemphys.2012.02.075</w:t>
      </w:r>
    </w:p>
    <w:p w14:paraId="10F2CB6C" w14:textId="02EBD868" w:rsidR="00E472F2" w:rsidRDefault="00E472F2" w:rsidP="00E472F2">
      <w:pPr>
        <w:pStyle w:val="ListParagraph"/>
        <w:numPr>
          <w:ilvl w:val="0"/>
          <w:numId w:val="2"/>
        </w:numPr>
        <w:rPr>
          <w:sz w:val="24"/>
          <w:szCs w:val="24"/>
        </w:rPr>
      </w:pPr>
      <w:r w:rsidRPr="00E472F2">
        <w:rPr>
          <w:sz w:val="24"/>
          <w:szCs w:val="24"/>
        </w:rPr>
        <w:t xml:space="preserve">V.A. Coleman, C. Jagadish, Basic Properties and Applications of </w:t>
      </w:r>
      <w:proofErr w:type="spellStart"/>
      <w:r w:rsidRPr="00E472F2">
        <w:rPr>
          <w:sz w:val="24"/>
          <w:szCs w:val="24"/>
        </w:rPr>
        <w:t>ZnO</w:t>
      </w:r>
      <w:proofErr w:type="spellEnd"/>
      <w:r w:rsidRPr="00E472F2">
        <w:rPr>
          <w:sz w:val="24"/>
          <w:szCs w:val="24"/>
        </w:rPr>
        <w:t>, 1–</w:t>
      </w:r>
      <w:proofErr w:type="gramStart"/>
      <w:r w:rsidRPr="00E472F2">
        <w:rPr>
          <w:sz w:val="24"/>
          <w:szCs w:val="24"/>
        </w:rPr>
        <w:t>20.R.</w:t>
      </w:r>
      <w:proofErr w:type="gramEnd"/>
      <w:r w:rsidRPr="00E472F2">
        <w:rPr>
          <w:sz w:val="24"/>
          <w:szCs w:val="24"/>
        </w:rPr>
        <w:t xml:space="preserve"> Nicole, Title of paper with only first word capitalized, J. Name Stand. Abbrev, in press.</w:t>
      </w:r>
    </w:p>
    <w:p w14:paraId="2CD9AF47" w14:textId="0A2AAFD4" w:rsidR="00E472F2" w:rsidRPr="00E472F2" w:rsidRDefault="00E472F2" w:rsidP="00E472F2">
      <w:pPr>
        <w:pStyle w:val="ListParagraph"/>
        <w:numPr>
          <w:ilvl w:val="0"/>
          <w:numId w:val="2"/>
        </w:numPr>
        <w:rPr>
          <w:sz w:val="24"/>
          <w:szCs w:val="24"/>
        </w:rPr>
      </w:pPr>
      <w:r w:rsidRPr="00E472F2">
        <w:rPr>
          <w:sz w:val="24"/>
          <w:szCs w:val="24"/>
        </w:rPr>
        <w:t xml:space="preserve">C.L. Zhang, W.N. Zhou, Y. Hang, Z. </w:t>
      </w:r>
      <w:proofErr w:type="spellStart"/>
      <w:r w:rsidRPr="00E472F2">
        <w:rPr>
          <w:sz w:val="24"/>
          <w:szCs w:val="24"/>
        </w:rPr>
        <w:t>Lü</w:t>
      </w:r>
      <w:proofErr w:type="spellEnd"/>
      <w:r w:rsidRPr="00E472F2">
        <w:rPr>
          <w:sz w:val="24"/>
          <w:szCs w:val="24"/>
        </w:rPr>
        <w:t xml:space="preserve">, H.D. Hou, Y.B. </w:t>
      </w:r>
      <w:proofErr w:type="spellStart"/>
      <w:r w:rsidRPr="00E472F2">
        <w:rPr>
          <w:sz w:val="24"/>
          <w:szCs w:val="24"/>
        </w:rPr>
        <w:t>Zuo</w:t>
      </w:r>
      <w:proofErr w:type="spellEnd"/>
      <w:r w:rsidRPr="00E472F2">
        <w:rPr>
          <w:sz w:val="24"/>
          <w:szCs w:val="24"/>
        </w:rPr>
        <w:t xml:space="preserve">, S.L. Gu, Hydrothermal growth and characterization of </w:t>
      </w:r>
      <w:proofErr w:type="spellStart"/>
      <w:r w:rsidRPr="00E472F2">
        <w:rPr>
          <w:sz w:val="24"/>
          <w:szCs w:val="24"/>
        </w:rPr>
        <w:t>ZnO</w:t>
      </w:r>
      <w:proofErr w:type="spellEnd"/>
      <w:r w:rsidRPr="00E472F2">
        <w:rPr>
          <w:sz w:val="24"/>
          <w:szCs w:val="24"/>
        </w:rPr>
        <w:t xml:space="preserve"> crystals, Journal of Crystal Growth, 310(7–9), 1819–1822, (2008).</w:t>
      </w:r>
      <w:r>
        <w:rPr>
          <w:sz w:val="24"/>
          <w:szCs w:val="24"/>
        </w:rPr>
        <w:t xml:space="preserve"> </w:t>
      </w:r>
      <w:r w:rsidRPr="00E472F2">
        <w:rPr>
          <w:sz w:val="24"/>
          <w:szCs w:val="24"/>
        </w:rPr>
        <w:t>DOI: 10.1016/j.jcrysgro.2007.11.215</w:t>
      </w:r>
    </w:p>
    <w:p w14:paraId="04AB0C28" w14:textId="77777777" w:rsidR="00B843A9" w:rsidRPr="00B843A9" w:rsidRDefault="00B843A9" w:rsidP="00B843A9">
      <w:pPr>
        <w:pStyle w:val="ListParagraph"/>
      </w:pPr>
      <w:bookmarkStart w:id="0" w:name="_GoBack"/>
      <w:bookmarkEnd w:id="0"/>
    </w:p>
    <w:p w14:paraId="53226FF8" w14:textId="6B2E708E" w:rsidR="00F573B3" w:rsidRDefault="00F573B3" w:rsidP="00242066"/>
    <w:p w14:paraId="6FA0F444" w14:textId="77777777" w:rsidR="00F573B3" w:rsidRDefault="00F573B3" w:rsidP="00242066"/>
    <w:sectPr w:rsidR="00F573B3" w:rsidSect="0092546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C14B8"/>
    <w:multiLevelType w:val="hybridMultilevel"/>
    <w:tmpl w:val="D7E0549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BA239F2"/>
    <w:multiLevelType w:val="hybridMultilevel"/>
    <w:tmpl w:val="6DC6A38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BE"/>
    <w:rsid w:val="00084CE7"/>
    <w:rsid w:val="000E52E0"/>
    <w:rsid w:val="00102AA7"/>
    <w:rsid w:val="00242066"/>
    <w:rsid w:val="00284487"/>
    <w:rsid w:val="002F3037"/>
    <w:rsid w:val="002F6079"/>
    <w:rsid w:val="003A193C"/>
    <w:rsid w:val="0047192F"/>
    <w:rsid w:val="004E2D4F"/>
    <w:rsid w:val="00593A6C"/>
    <w:rsid w:val="005B4025"/>
    <w:rsid w:val="006E3B3B"/>
    <w:rsid w:val="006F5CEF"/>
    <w:rsid w:val="00772162"/>
    <w:rsid w:val="0092546E"/>
    <w:rsid w:val="009643B3"/>
    <w:rsid w:val="009D6DED"/>
    <w:rsid w:val="00B843A9"/>
    <w:rsid w:val="00E472F2"/>
    <w:rsid w:val="00E778BE"/>
    <w:rsid w:val="00F5352E"/>
    <w:rsid w:val="00F573B3"/>
    <w:rsid w:val="00FB003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EFFD"/>
  <w15:chartTrackingRefBased/>
  <w15:docId w15:val="{F9BE86D4-4B25-431D-888B-DAE0EACD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8B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8BE"/>
    <w:rPr>
      <w:color w:val="0563C1" w:themeColor="hyperlink"/>
      <w:u w:val="single"/>
    </w:rPr>
  </w:style>
  <w:style w:type="paragraph" w:styleId="ListParagraph">
    <w:name w:val="List Paragraph"/>
    <w:basedOn w:val="Normal"/>
    <w:uiPriority w:val="34"/>
    <w:qFormat/>
    <w:rsid w:val="00102AA7"/>
    <w:pPr>
      <w:ind w:left="720"/>
      <w:contextualSpacing/>
    </w:pPr>
  </w:style>
  <w:style w:type="character" w:styleId="UnresolvedMention">
    <w:name w:val="Unresolved Mention"/>
    <w:basedOn w:val="DefaultParagraphFont"/>
    <w:uiPriority w:val="99"/>
    <w:semiHidden/>
    <w:unhideWhenUsed/>
    <w:rsid w:val="006E3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95017">
      <w:bodyDiv w:val="1"/>
      <w:marLeft w:val="0"/>
      <w:marRight w:val="0"/>
      <w:marTop w:val="0"/>
      <w:marBottom w:val="0"/>
      <w:divBdr>
        <w:top w:val="none" w:sz="0" w:space="0" w:color="auto"/>
        <w:left w:val="none" w:sz="0" w:space="0" w:color="auto"/>
        <w:bottom w:val="none" w:sz="0" w:space="0" w:color="auto"/>
        <w:right w:val="none" w:sz="0" w:space="0" w:color="auto"/>
      </w:divBdr>
    </w:div>
    <w:div w:id="308245740">
      <w:bodyDiv w:val="1"/>
      <w:marLeft w:val="0"/>
      <w:marRight w:val="0"/>
      <w:marTop w:val="0"/>
      <w:marBottom w:val="0"/>
      <w:divBdr>
        <w:top w:val="none" w:sz="0" w:space="0" w:color="auto"/>
        <w:left w:val="none" w:sz="0" w:space="0" w:color="auto"/>
        <w:bottom w:val="none" w:sz="0" w:space="0" w:color="auto"/>
        <w:right w:val="none" w:sz="0" w:space="0" w:color="auto"/>
      </w:divBdr>
    </w:div>
    <w:div w:id="167511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umplib_acer2020_01</dc:creator>
  <cp:keywords/>
  <dc:description/>
  <cp:lastModifiedBy>umplib_acer2020_01</cp:lastModifiedBy>
  <cp:revision>2</cp:revision>
  <cp:lastPrinted>2020-12-31T04:09:00Z</cp:lastPrinted>
  <dcterms:created xsi:type="dcterms:W3CDTF">2021-01-06T03:48:00Z</dcterms:created>
  <dcterms:modified xsi:type="dcterms:W3CDTF">2021-01-06T03:48:00Z</dcterms:modified>
</cp:coreProperties>
</file>