
<file path=[Content_Types].xml><?xml version="1.0" encoding="utf-8"?>
<Types xmlns="http://schemas.openxmlformats.org/package/2006/content-types">
  <Default Extension="ICO" ContentType="image/.ico"/>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7AD2D" w14:textId="40EEE625" w:rsidR="00D364FC" w:rsidRPr="00EE426C" w:rsidRDefault="00D364FC" w:rsidP="00D364FC">
      <w:pPr>
        <w:pStyle w:val="papertitle"/>
      </w:pPr>
      <w:r>
        <w:t xml:space="preserve">Experimental Study between TPU Flex and Silicon Materials Mechanical Properties as an Alternatives in </w:t>
      </w:r>
      <w:r w:rsidRPr="004936AB">
        <w:t xml:space="preserve">Development </w:t>
      </w:r>
      <w:r>
        <w:t xml:space="preserve">of the </w:t>
      </w:r>
      <w:proofErr w:type="spellStart"/>
      <w:r w:rsidRPr="002D75ED">
        <w:rPr>
          <w:i/>
          <w:iCs/>
        </w:rPr>
        <w:t>CardioVASS</w:t>
      </w:r>
      <w:proofErr w:type="spellEnd"/>
      <w:r w:rsidRPr="002D75ED">
        <w:rPr>
          <w:i/>
          <w:iCs/>
        </w:rPr>
        <w:t xml:space="preserve"> </w:t>
      </w:r>
      <w:r>
        <w:t>Heart Model</w:t>
      </w:r>
    </w:p>
    <w:p w14:paraId="55AB803F" w14:textId="77777777" w:rsidR="00D364FC" w:rsidRPr="00EE426C" w:rsidRDefault="00D364FC" w:rsidP="00D364FC">
      <w:pPr>
        <w:pStyle w:val="author"/>
      </w:pPr>
      <w:r>
        <w:t xml:space="preserve">Nur Afikah </w:t>
      </w:r>
      <w:proofErr w:type="spellStart"/>
      <w:r>
        <w:t>Khairi</w:t>
      </w:r>
      <w:proofErr w:type="spellEnd"/>
      <w:r>
        <w:t xml:space="preserve"> @ Rosli</w:t>
      </w:r>
      <w:r w:rsidRPr="00EE426C">
        <w:rPr>
          <w:vertAlign w:val="superscript"/>
        </w:rPr>
        <w:t>1</w:t>
      </w:r>
      <w:r>
        <w:t xml:space="preserve">, </w:t>
      </w:r>
      <w:proofErr w:type="spellStart"/>
      <w:r w:rsidRPr="004936AB">
        <w:t>Mohd</w:t>
      </w:r>
      <w:proofErr w:type="spellEnd"/>
      <w:r w:rsidRPr="004936AB">
        <w:t xml:space="preserve"> </w:t>
      </w:r>
      <w:proofErr w:type="spellStart"/>
      <w:r>
        <w:t>Azrul</w:t>
      </w:r>
      <w:proofErr w:type="spellEnd"/>
      <w:r>
        <w:t xml:space="preserve"> Hisham </w:t>
      </w:r>
      <w:proofErr w:type="spellStart"/>
      <w:r>
        <w:t>Mohd</w:t>
      </w:r>
      <w:proofErr w:type="spellEnd"/>
      <w:r>
        <w:t xml:space="preserve"> Adib</w:t>
      </w:r>
      <w:r>
        <w:rPr>
          <w:vertAlign w:val="superscript"/>
        </w:rPr>
        <w:t>1</w:t>
      </w:r>
      <w:r>
        <w:t xml:space="preserve">, </w:t>
      </w:r>
      <w:proofErr w:type="spellStart"/>
      <w:r>
        <w:t>Mok</w:t>
      </w:r>
      <w:proofErr w:type="spellEnd"/>
      <w:r>
        <w:t xml:space="preserve"> </w:t>
      </w:r>
      <w:proofErr w:type="spellStart"/>
      <w:r>
        <w:t>Chik</w:t>
      </w:r>
      <w:proofErr w:type="spellEnd"/>
      <w:r>
        <w:t xml:space="preserve"> </w:t>
      </w:r>
      <w:r w:rsidRPr="00074E63">
        <w:t>Ming</w:t>
      </w:r>
      <w:r>
        <w:rPr>
          <w:vertAlign w:val="superscript"/>
        </w:rPr>
        <w:t>1</w:t>
      </w:r>
      <w:r>
        <w:t xml:space="preserve">, Nurul Natasha </w:t>
      </w:r>
      <w:proofErr w:type="spellStart"/>
      <w:r>
        <w:t>Mohd</w:t>
      </w:r>
      <w:proofErr w:type="spellEnd"/>
      <w:r>
        <w:t xml:space="preserve"> Sukri</w:t>
      </w:r>
      <w:r>
        <w:rPr>
          <w:vertAlign w:val="superscript"/>
        </w:rPr>
        <w:t>1</w:t>
      </w:r>
      <w:r>
        <w:t xml:space="preserve">, Idris Mat </w:t>
      </w:r>
      <w:r w:rsidRPr="00074E63">
        <w:t>Saha</w:t>
      </w:r>
      <w:r w:rsidRPr="004936AB">
        <w:t>t</w:t>
      </w:r>
      <w:r w:rsidRPr="004936AB">
        <w:rPr>
          <w:vertAlign w:val="superscript"/>
        </w:rPr>
        <w:t>2</w:t>
      </w:r>
      <w:r w:rsidRPr="004936AB">
        <w:t>a</w:t>
      </w:r>
      <w:r w:rsidRPr="00074E63">
        <w:t>nd</w:t>
      </w:r>
      <w:r w:rsidRPr="00EE426C">
        <w:t xml:space="preserve"> </w:t>
      </w:r>
      <w:r>
        <w:t xml:space="preserve">Nur </w:t>
      </w:r>
      <w:proofErr w:type="spellStart"/>
      <w:r>
        <w:t>Hazreen</w:t>
      </w:r>
      <w:proofErr w:type="spellEnd"/>
      <w:r>
        <w:t xml:space="preserve"> </w:t>
      </w:r>
      <w:proofErr w:type="spellStart"/>
      <w:r>
        <w:t>Mohd</w:t>
      </w:r>
      <w:proofErr w:type="spellEnd"/>
      <w:r>
        <w:t xml:space="preserve"> Hasn</w:t>
      </w:r>
      <w:r w:rsidRPr="004936AB">
        <w:t>i</w:t>
      </w:r>
      <w:r w:rsidRPr="004936AB">
        <w:rPr>
          <w:vertAlign w:val="superscript"/>
        </w:rPr>
        <w:t>3</w:t>
      </w:r>
    </w:p>
    <w:p w14:paraId="2F63D61E" w14:textId="77777777" w:rsidR="00D364FC" w:rsidRPr="004936AB" w:rsidRDefault="00D364FC" w:rsidP="00D364FC">
      <w:pPr>
        <w:pStyle w:val="address"/>
      </w:pPr>
      <w:r w:rsidRPr="00EE426C">
        <w:rPr>
          <w:vertAlign w:val="superscript"/>
        </w:rPr>
        <w:t>1</w:t>
      </w:r>
      <w:r w:rsidRPr="00EE426C">
        <w:t xml:space="preserve"> </w:t>
      </w:r>
      <w:r>
        <w:t>Medical Engineering &amp; Health Intervention Team (</w:t>
      </w:r>
      <w:proofErr w:type="spellStart"/>
      <w:r>
        <w:t>MedEHiT</w:t>
      </w:r>
      <w:proofErr w:type="spellEnd"/>
      <w:r>
        <w:t>), Department of Mechanical Engineering,</w:t>
      </w:r>
      <w:r w:rsidRPr="006809AE">
        <w:t xml:space="preserve"> </w:t>
      </w:r>
      <w:r>
        <w:t xml:space="preserve">College of Engineering, </w:t>
      </w:r>
      <w:proofErr w:type="spellStart"/>
      <w:r>
        <w:t>Universiti</w:t>
      </w:r>
      <w:proofErr w:type="spellEnd"/>
      <w:r>
        <w:t xml:space="preserve"> Malaysia Pahang</w:t>
      </w:r>
      <w:r w:rsidRPr="004936AB">
        <w:t>, 26300 Lebuhraya Tun Abdul Razak, Kuantan, Pahang, Malaysia.</w:t>
      </w:r>
    </w:p>
    <w:p w14:paraId="2419FF96" w14:textId="77777777" w:rsidR="00D364FC" w:rsidRPr="004936AB" w:rsidRDefault="00D364FC" w:rsidP="00D364FC">
      <w:pPr>
        <w:pStyle w:val="address"/>
        <w:rPr>
          <w:rStyle w:val="e-mail"/>
        </w:rPr>
      </w:pPr>
      <w:r w:rsidRPr="004936AB">
        <w:rPr>
          <w:vertAlign w:val="superscript"/>
        </w:rPr>
        <w:t xml:space="preserve">2 </w:t>
      </w:r>
      <w:r w:rsidRPr="004936AB">
        <w:rPr>
          <w:szCs w:val="18"/>
          <w:shd w:val="clear" w:color="auto" w:fill="FFFFFF"/>
        </w:rPr>
        <w:t xml:space="preserve">Human Engineering Group (HEG), Faculty of Mechanical &amp; Automotive Engineering Technology, </w:t>
      </w:r>
      <w:proofErr w:type="spellStart"/>
      <w:r w:rsidRPr="004936AB">
        <w:rPr>
          <w:szCs w:val="18"/>
          <w:shd w:val="clear" w:color="auto" w:fill="FFFFFF"/>
        </w:rPr>
        <w:t>Universiti</w:t>
      </w:r>
      <w:proofErr w:type="spellEnd"/>
      <w:r w:rsidRPr="004936AB">
        <w:rPr>
          <w:szCs w:val="18"/>
          <w:shd w:val="clear" w:color="auto" w:fill="FFFFFF"/>
        </w:rPr>
        <w:t xml:space="preserve"> Malaysia Pahang, 26600 </w:t>
      </w:r>
      <w:proofErr w:type="spellStart"/>
      <w:r w:rsidRPr="004936AB">
        <w:rPr>
          <w:szCs w:val="18"/>
          <w:shd w:val="clear" w:color="auto" w:fill="FFFFFF"/>
        </w:rPr>
        <w:t>Pekan</w:t>
      </w:r>
      <w:proofErr w:type="spellEnd"/>
      <w:r w:rsidRPr="004936AB">
        <w:rPr>
          <w:szCs w:val="18"/>
          <w:shd w:val="clear" w:color="auto" w:fill="FFFFFF"/>
        </w:rPr>
        <w:t>, Pahang, Malaysia</w:t>
      </w:r>
      <w:r w:rsidRPr="004936AB">
        <w:rPr>
          <w:rStyle w:val="e-mail"/>
        </w:rPr>
        <w:t>.</w:t>
      </w:r>
    </w:p>
    <w:p w14:paraId="146EEA4C" w14:textId="77777777" w:rsidR="00D364FC" w:rsidRPr="004936AB" w:rsidRDefault="00D364FC" w:rsidP="00D364FC">
      <w:pPr>
        <w:pStyle w:val="address"/>
        <w:rPr>
          <w:lang w:val="de-DE"/>
        </w:rPr>
      </w:pPr>
      <w:r w:rsidRPr="004936AB">
        <w:rPr>
          <w:vertAlign w:val="superscript"/>
          <w:lang w:val="de-DE"/>
        </w:rPr>
        <w:t>3</w:t>
      </w:r>
      <w:r w:rsidRPr="004936AB">
        <w:rPr>
          <w:lang w:val="de-DE"/>
        </w:rPr>
        <w:t xml:space="preserve"> Family Health Unit Pahang State Health Department, Jalan IM 4, 25582 Bandar Indera Mahkota, Kuantan, Pahang, Malaysia</w:t>
      </w:r>
    </w:p>
    <w:p w14:paraId="7E1F200D" w14:textId="77777777" w:rsidR="00D364FC" w:rsidRPr="006809AE" w:rsidRDefault="00D364FC" w:rsidP="00D364FC">
      <w:pPr>
        <w:pStyle w:val="address"/>
      </w:pPr>
      <w:r>
        <w:rPr>
          <w:rStyle w:val="e-mail"/>
        </w:rPr>
        <w:t>azrul@ump.edu.my,nurafikahkhairi@gmail.com</w:t>
      </w:r>
    </w:p>
    <w:p w14:paraId="75471E02" w14:textId="1FC8B87D" w:rsidR="0033550E" w:rsidRPr="00EE426C" w:rsidRDefault="009B2539" w:rsidP="0033550E">
      <w:pPr>
        <w:pStyle w:val="abstract"/>
        <w:spacing w:after="0"/>
        <w:ind w:firstLine="0"/>
      </w:pPr>
      <w:r w:rsidRPr="002C6B08">
        <w:rPr>
          <w:b/>
          <w:bCs/>
        </w:rPr>
        <w:t>Abstract.</w:t>
      </w:r>
      <w:r w:rsidRPr="00EE426C">
        <w:rPr>
          <w:b/>
          <w:bCs/>
        </w:rPr>
        <w:t xml:space="preserve"> </w:t>
      </w:r>
      <w:r w:rsidRPr="00EE426C">
        <w:t>Th</w:t>
      </w:r>
      <w:r>
        <w:t>e</w:t>
      </w:r>
      <w:r w:rsidR="00EF52D4" w:rsidRPr="00695FEB">
        <w:rPr>
          <w:color w:val="FF0000"/>
        </w:rPr>
        <w:t xml:space="preserve"> </w:t>
      </w:r>
      <w:r w:rsidR="00695FEB">
        <w:t xml:space="preserve">development </w:t>
      </w:r>
      <w:r w:rsidR="00EF52D4">
        <w:t>of</w:t>
      </w:r>
      <w:r w:rsidR="0028383C">
        <w:t xml:space="preserve"> a</w:t>
      </w:r>
      <w:r w:rsidR="00EF52D4">
        <w:t xml:space="preserve"> heart model for medical training</w:t>
      </w:r>
      <w:r w:rsidR="00EF52D4" w:rsidRPr="00695FEB">
        <w:rPr>
          <w:color w:val="FF0000"/>
        </w:rPr>
        <w:t xml:space="preserve"> </w:t>
      </w:r>
      <w:r w:rsidR="00695FEB" w:rsidRPr="00DA4EA9">
        <w:t>purpose</w:t>
      </w:r>
      <w:r w:rsidR="0028383C">
        <w:t>s</w:t>
      </w:r>
      <w:r w:rsidR="00695FEB" w:rsidRPr="00DA4EA9">
        <w:t xml:space="preserve"> </w:t>
      </w:r>
      <w:r w:rsidR="00EF52D4">
        <w:t xml:space="preserve">in the current market </w:t>
      </w:r>
      <w:r w:rsidR="0028383C">
        <w:t>is</w:t>
      </w:r>
      <w:r w:rsidR="00B73864">
        <w:t xml:space="preserve"> </w:t>
      </w:r>
      <w:r w:rsidR="00EF52D4">
        <w:t xml:space="preserve">still new. </w:t>
      </w:r>
      <w:r w:rsidR="00933814">
        <w:t>The mechanical properties</w:t>
      </w:r>
      <w:r w:rsidR="00A46349">
        <w:t xml:space="preserve"> and the selection of materials </w:t>
      </w:r>
      <w:r w:rsidR="00933814">
        <w:t>become the mai</w:t>
      </w:r>
      <w:r w:rsidR="00F00B09">
        <w:t>n</w:t>
      </w:r>
      <w:r w:rsidR="00933814">
        <w:t xml:space="preserve"> elements </w:t>
      </w:r>
      <w:r w:rsidR="0028383C">
        <w:t>i</w:t>
      </w:r>
      <w:r w:rsidR="00695FEB">
        <w:t>n</w:t>
      </w:r>
      <w:r w:rsidR="00933814">
        <w:t xml:space="preserve"> determining the </w:t>
      </w:r>
      <w:r w:rsidR="00F00B09">
        <w:t xml:space="preserve">type of materials used. </w:t>
      </w:r>
      <w:r w:rsidR="00516963">
        <w:t xml:space="preserve">This paper </w:t>
      </w:r>
      <w:r w:rsidR="00516963" w:rsidRPr="00DA4EA9">
        <w:t xml:space="preserve">highlighted </w:t>
      </w:r>
      <w:r w:rsidR="00B73864" w:rsidRPr="00DA4EA9">
        <w:t xml:space="preserve">to </w:t>
      </w:r>
      <w:r w:rsidR="00516963" w:rsidRPr="00DA4EA9">
        <w:t xml:space="preserve">study </w:t>
      </w:r>
      <w:r w:rsidR="0028383C">
        <w:t xml:space="preserve">of </w:t>
      </w:r>
      <w:r w:rsidR="00516963">
        <w:t xml:space="preserve">the mechanical properties </w:t>
      </w:r>
      <w:r w:rsidR="00695FEB">
        <w:t xml:space="preserve">between </w:t>
      </w:r>
      <w:r w:rsidR="00516963" w:rsidRPr="00DA4EA9">
        <w:t>TPU</w:t>
      </w:r>
      <w:r w:rsidR="00695FEB" w:rsidRPr="00DA4EA9">
        <w:t xml:space="preserve"> Flex</w:t>
      </w:r>
      <w:r w:rsidR="006141BF">
        <w:t xml:space="preserve"> shore 95 A</w:t>
      </w:r>
      <w:r w:rsidR="00516963" w:rsidRPr="00DA4EA9">
        <w:t xml:space="preserve"> </w:t>
      </w:r>
      <w:r w:rsidR="00516963">
        <w:t>and</w:t>
      </w:r>
      <w:r w:rsidR="006141BF">
        <w:t xml:space="preserve"> Room Temperature Vulcanizing (RTV)</w:t>
      </w:r>
      <w:r w:rsidR="00516963">
        <w:t xml:space="preserve"> silicon</w:t>
      </w:r>
      <w:r w:rsidR="00695FEB" w:rsidRPr="00DA4EA9">
        <w:t xml:space="preserve"> </w:t>
      </w:r>
      <w:r w:rsidR="00516963" w:rsidRPr="00DA4EA9">
        <w:t xml:space="preserve">to </w:t>
      </w:r>
      <w:r w:rsidR="00516963">
        <w:t>determine the suitability of</w:t>
      </w:r>
      <w:r w:rsidR="0058085A">
        <w:t xml:space="preserve"> the</w:t>
      </w:r>
      <w:r w:rsidR="00516963">
        <w:t xml:space="preserve"> </w:t>
      </w:r>
      <w:r w:rsidR="00B73864">
        <w:t xml:space="preserve">material </w:t>
      </w:r>
      <w:r w:rsidR="00516963" w:rsidRPr="00DA4EA9">
        <w:t xml:space="preserve">for </w:t>
      </w:r>
      <w:r w:rsidR="0058085A">
        <w:t xml:space="preserve">the </w:t>
      </w:r>
      <w:r w:rsidR="00B42328" w:rsidRPr="00DA4EA9">
        <w:t xml:space="preserve">development of the </w:t>
      </w:r>
      <w:proofErr w:type="spellStart"/>
      <w:r w:rsidR="00516963" w:rsidRPr="00DA4EA9">
        <w:rPr>
          <w:i/>
          <w:iCs/>
        </w:rPr>
        <w:t>CardioVASS</w:t>
      </w:r>
      <w:proofErr w:type="spellEnd"/>
      <w:r w:rsidR="00516963" w:rsidRPr="00DA4EA9">
        <w:t xml:space="preserve"> </w:t>
      </w:r>
      <w:r w:rsidR="00B73864" w:rsidRPr="00DA4EA9">
        <w:t>heart model</w:t>
      </w:r>
      <w:r w:rsidR="00516963" w:rsidRPr="00B73864">
        <w:rPr>
          <w:color w:val="FF0000"/>
        </w:rPr>
        <w:t>.</w:t>
      </w:r>
      <w:r w:rsidR="00CA19D6" w:rsidRPr="00B73864">
        <w:rPr>
          <w:color w:val="FF0000"/>
        </w:rPr>
        <w:t xml:space="preserve">  </w:t>
      </w:r>
      <w:r w:rsidR="00CA19D6">
        <w:t>Both of the materials were assessed by utilizing the tensile, compression</w:t>
      </w:r>
      <w:r w:rsidR="0058085A">
        <w:t>,</w:t>
      </w:r>
      <w:r w:rsidR="00CA19D6">
        <w:t xml:space="preserve"> and hardness test methods to prove the validity of the materials for the </w:t>
      </w:r>
      <w:proofErr w:type="spellStart"/>
      <w:r w:rsidR="00B73864" w:rsidRPr="00B73864">
        <w:rPr>
          <w:i/>
        </w:rPr>
        <w:t>CardioVASS</w:t>
      </w:r>
      <w:proofErr w:type="spellEnd"/>
      <w:r w:rsidR="00B73864" w:rsidRPr="00B73864">
        <w:rPr>
          <w:i/>
        </w:rPr>
        <w:t xml:space="preserve"> </w:t>
      </w:r>
      <w:r w:rsidR="00CA19D6">
        <w:t xml:space="preserve">heart model. </w:t>
      </w:r>
      <w:r w:rsidR="00F72C1C">
        <w:t xml:space="preserve">Results suggested that the TPU </w:t>
      </w:r>
      <w:r w:rsidR="00D21B97">
        <w:t xml:space="preserve">flex </w:t>
      </w:r>
      <w:r w:rsidR="00F72C1C">
        <w:t>was</w:t>
      </w:r>
      <w:r w:rsidR="00D21B97">
        <w:t xml:space="preserve"> two times</w:t>
      </w:r>
      <w:r w:rsidR="00F72C1C">
        <w:t xml:space="preserve"> superior t</w:t>
      </w:r>
      <w:r w:rsidR="00A414D1">
        <w:t>o</w:t>
      </w:r>
      <w:r w:rsidR="00F72C1C">
        <w:t xml:space="preserve"> the</w:t>
      </w:r>
      <w:r w:rsidR="00D21B97">
        <w:t xml:space="preserve"> RTV</w:t>
      </w:r>
      <w:r w:rsidR="00F72C1C">
        <w:t xml:space="preserve"> silicon materials in terms of stren</w:t>
      </w:r>
      <w:r w:rsidR="00DF0DE9">
        <w:t>gth</w:t>
      </w:r>
      <w:r w:rsidR="00042985">
        <w:t xml:space="preserve"> and </w:t>
      </w:r>
      <w:r w:rsidR="001B209D">
        <w:t>durability.</w:t>
      </w:r>
      <w:r w:rsidR="00D21B97">
        <w:t xml:space="preserve"> However, the RTV silicon material was two times elastic rather than the TPU flex material. </w:t>
      </w:r>
      <w:r w:rsidR="002F61E8">
        <w:t>Both</w:t>
      </w:r>
      <w:r w:rsidR="001628F8">
        <w:t xml:space="preserve"> materials</w:t>
      </w:r>
      <w:r w:rsidR="002F61E8">
        <w:t xml:space="preserve"> can be fabricated as </w:t>
      </w:r>
      <w:proofErr w:type="spellStart"/>
      <w:r w:rsidR="002F61E8" w:rsidRPr="002F61E8">
        <w:rPr>
          <w:i/>
          <w:iCs/>
        </w:rPr>
        <w:t>CardioVASS</w:t>
      </w:r>
      <w:proofErr w:type="spellEnd"/>
      <w:r w:rsidR="002F61E8">
        <w:t xml:space="preserve"> heart model</w:t>
      </w:r>
      <w:r w:rsidR="001628F8">
        <w:t xml:space="preserve">. In future, modification of the mechanical properties of the selected material was expected to form a better and functional heart model. </w:t>
      </w:r>
    </w:p>
    <w:p w14:paraId="44572FB5" w14:textId="34053B29" w:rsidR="0033550E" w:rsidRPr="00EE426C" w:rsidRDefault="009B2539" w:rsidP="0033550E">
      <w:pPr>
        <w:pStyle w:val="keywords"/>
      </w:pPr>
      <w:r w:rsidRPr="005C0630">
        <w:rPr>
          <w:b/>
          <w:bCs/>
        </w:rPr>
        <w:t>Keywords</w:t>
      </w:r>
      <w:r w:rsidRPr="00EE426C">
        <w:rPr>
          <w:b/>
          <w:bCs/>
        </w:rPr>
        <w:t>:</w:t>
      </w:r>
      <w:r w:rsidRPr="00EE426C">
        <w:t xml:space="preserve"> </w:t>
      </w:r>
      <w:r w:rsidR="005C0630">
        <w:t>TPU,</w:t>
      </w:r>
      <w:r w:rsidR="00222F5F">
        <w:t xml:space="preserve"> Polyurethane,</w:t>
      </w:r>
      <w:r w:rsidR="005C0630">
        <w:t xml:space="preserve"> Silicon,</w:t>
      </w:r>
      <w:r w:rsidR="00222F5F">
        <w:t xml:space="preserve"> Polymer,</w:t>
      </w:r>
      <w:r w:rsidR="00C45B07">
        <w:t xml:space="preserve"> Three-Dimensional Printing,</w:t>
      </w:r>
      <w:r w:rsidRPr="00EE426C">
        <w:t xml:space="preserve"> </w:t>
      </w:r>
      <w:r w:rsidR="003A663E">
        <w:t>Hardness Test</w:t>
      </w:r>
      <w:r>
        <w:t>,</w:t>
      </w:r>
      <w:r w:rsidR="00222F5F">
        <w:t xml:space="preserve"> </w:t>
      </w:r>
      <w:proofErr w:type="spellStart"/>
      <w:r w:rsidR="003A663E" w:rsidRPr="00014320">
        <w:rPr>
          <w:i/>
          <w:iCs/>
        </w:rPr>
        <w:t>CardioVASS</w:t>
      </w:r>
      <w:proofErr w:type="spellEnd"/>
      <w:r w:rsidR="003A663E">
        <w:t xml:space="preserve"> Device</w:t>
      </w:r>
      <w:r w:rsidR="009837B3">
        <w:t>, Medical, Healthcare, Heart Model</w:t>
      </w:r>
    </w:p>
    <w:p w14:paraId="1F834908" w14:textId="6C5593DB" w:rsidR="00BC32FF" w:rsidRPr="00BC32FF" w:rsidRDefault="00201B77" w:rsidP="00BC32FF">
      <w:pPr>
        <w:pStyle w:val="heading1"/>
      </w:pPr>
      <w:r>
        <w:t>Introduction</w:t>
      </w:r>
    </w:p>
    <w:p w14:paraId="3630710C" w14:textId="0E054D37" w:rsidR="007D3ABA" w:rsidRDefault="00446B76" w:rsidP="007D3ABA">
      <w:pPr>
        <w:pStyle w:val="p1a"/>
      </w:pPr>
      <w:r>
        <w:t>The emergence of</w:t>
      </w:r>
      <w:r w:rsidR="003A4B3B">
        <w:t xml:space="preserve"> revolving</w:t>
      </w:r>
      <w:r>
        <w:t xml:space="preserve"> technology nowadays </w:t>
      </w:r>
      <w:r w:rsidR="00232C12">
        <w:t>had paved ways for the polymer</w:t>
      </w:r>
      <w:r w:rsidR="003F5F28">
        <w:t>s</w:t>
      </w:r>
      <w:r w:rsidR="00232C12">
        <w:t xml:space="preserve"> group material to be explored in many sectors, including in the medical sectors. </w:t>
      </w:r>
      <w:r w:rsidR="003F5F28">
        <w:t>The polyurethane thermoplastic (TPU) and silicon materials are the most common materials of the polymers group that had marked their contribution especially in the current market</w:t>
      </w:r>
      <w:r w:rsidR="00491BD8">
        <w:t xml:space="preserve"> [</w:t>
      </w:r>
      <w:r w:rsidR="00DC10D2">
        <w:t>1-</w:t>
      </w:r>
      <w:r w:rsidR="00B60C3B">
        <w:t>8</w:t>
      </w:r>
      <w:r w:rsidR="00DC10D2">
        <w:t xml:space="preserve">]. </w:t>
      </w:r>
      <w:r w:rsidR="00F94DE9">
        <w:t>However, some factors needed to be reviewed before implemented th</w:t>
      </w:r>
      <w:r w:rsidR="001861DB">
        <w:t>e</w:t>
      </w:r>
      <w:r w:rsidR="00F94DE9">
        <w:t>s</w:t>
      </w:r>
      <w:r w:rsidR="001861DB">
        <w:t>e el</w:t>
      </w:r>
      <w:r w:rsidR="00F94DE9">
        <w:t xml:space="preserve">astomeric </w:t>
      </w:r>
      <w:r w:rsidR="000F03C4">
        <w:t>materials for further use; the mechanical properties factors.</w:t>
      </w:r>
      <w:r w:rsidR="00776902">
        <w:t xml:space="preserve"> As the materials w</w:t>
      </w:r>
      <w:r w:rsidR="00A414D1">
        <w:t>ere</w:t>
      </w:r>
      <w:r w:rsidR="00776902">
        <w:t xml:space="preserve"> known as soft, biocompatible</w:t>
      </w:r>
      <w:r w:rsidR="00A414D1">
        <w:t>,</w:t>
      </w:r>
      <w:r w:rsidR="00776902">
        <w:t xml:space="preserve"> and flexural materials, therefore there w</w:t>
      </w:r>
      <w:r w:rsidR="00A414D1">
        <w:t>ere</w:t>
      </w:r>
      <w:r w:rsidR="00776902">
        <w:t xml:space="preserve"> some </w:t>
      </w:r>
      <w:r w:rsidR="00776902">
        <w:lastRenderedPageBreak/>
        <w:t>concerns regarding the strength, durability</w:t>
      </w:r>
      <w:r w:rsidR="00A414D1">
        <w:t>,</w:t>
      </w:r>
      <w:r w:rsidR="00776902">
        <w:t xml:space="preserve"> and endurance of the substance to be applied in long</w:t>
      </w:r>
      <w:r w:rsidR="00487D09">
        <w:t>-term</w:t>
      </w:r>
      <w:r w:rsidR="00776902">
        <w:t xml:space="preserve"> usage.</w:t>
      </w:r>
      <w:r w:rsidR="00487D09">
        <w:t xml:space="preserve"> Thus, this research was conducted to evaluate the following materials that include the experimental tensile test, compression test</w:t>
      </w:r>
      <w:r w:rsidR="00445DB1">
        <w:t>,</w:t>
      </w:r>
      <w:r w:rsidR="00487D09">
        <w:t xml:space="preserve"> and hardness test.</w:t>
      </w:r>
      <w:r w:rsidR="000F03C4">
        <w:t xml:space="preserve"> </w:t>
      </w:r>
    </w:p>
    <w:p w14:paraId="064CE88E" w14:textId="38612B73" w:rsidR="00486445" w:rsidRDefault="00ED597A" w:rsidP="00486445">
      <w:r>
        <w:t>Silicon is one of the feasible materials that had been a preference for medical and healthcare applications.</w:t>
      </w:r>
      <w:r w:rsidRPr="001E7997">
        <w:rPr>
          <w:color w:val="FF0000"/>
        </w:rPr>
        <w:t xml:space="preserve"> </w:t>
      </w:r>
      <w:r w:rsidR="00486445">
        <w:t>T</w:t>
      </w:r>
      <w:r>
        <w:t xml:space="preserve">his material has excellent material properties, accompanied </w:t>
      </w:r>
      <w:r w:rsidR="00162C39">
        <w:t>by</w:t>
      </w:r>
      <w:r>
        <w:t xml:space="preserve"> high flexibility, low biological activity, ease of fabrication, chemical and thermal stability, biocompatibility, and hydrophobicity [</w:t>
      </w:r>
      <w:r w:rsidR="0053494B">
        <w:t>9</w:t>
      </w:r>
      <w:r w:rsidR="00232940">
        <w:t>-1</w:t>
      </w:r>
      <w:r w:rsidR="0053494B">
        <w:t>0</w:t>
      </w:r>
      <w:r>
        <w:t xml:space="preserve">]. </w:t>
      </w:r>
      <w:proofErr w:type="spellStart"/>
      <w:r>
        <w:t>Yadagari</w:t>
      </w:r>
      <w:proofErr w:type="spellEnd"/>
      <w:r>
        <w:t xml:space="preserve"> </w:t>
      </w:r>
      <w:proofErr w:type="spellStart"/>
      <w:r>
        <w:t>Poojari</w:t>
      </w:r>
      <w:proofErr w:type="spellEnd"/>
      <w:r>
        <w:t xml:space="preserve"> [</w:t>
      </w:r>
      <w:r w:rsidR="0053494B">
        <w:t>9</w:t>
      </w:r>
      <w:r w:rsidR="00B65211">
        <w:t>]</w:t>
      </w:r>
      <w:r>
        <w:t xml:space="preserve"> in her research had suggested the encapsulation of the medical device implants by using silicone materials due to their excellent biocompatibility and mechanical properties. Mohamed </w:t>
      </w:r>
      <w:proofErr w:type="spellStart"/>
      <w:r>
        <w:t>Rahaman</w:t>
      </w:r>
      <w:proofErr w:type="spellEnd"/>
      <w:r>
        <w:t xml:space="preserve"> et. al., [</w:t>
      </w:r>
      <w:r w:rsidR="00B65211">
        <w:t>1</w:t>
      </w:r>
      <w:r w:rsidR="0053494B">
        <w:t>1</w:t>
      </w:r>
      <w:r>
        <w:t>] had suggested the utilization of silicon nitride for ceramic implant materials, particularly in orthopedic surgery</w:t>
      </w:r>
      <w:r w:rsidR="00486445">
        <w:t>.</w:t>
      </w:r>
    </w:p>
    <w:p w14:paraId="623A6AC3" w14:textId="09620D05" w:rsidR="0033550E" w:rsidRPr="001E7997" w:rsidRDefault="00DF04C1" w:rsidP="001E1DB7">
      <w:pPr>
        <w:rPr>
          <w:strike/>
          <w:color w:val="FF0000"/>
        </w:rPr>
      </w:pPr>
      <w:r>
        <w:t>The TPU material commonly available as a rigid substance before extruded using the three-dimensional printer into the designated shapes. Most of the TPU usage revolved around the manufacturing and processing field that includes</w:t>
      </w:r>
      <w:r w:rsidR="00626A9C">
        <w:t xml:space="preserve"> the</w:t>
      </w:r>
      <w:r>
        <w:t xml:space="preserve"> footwear industry, cables, wires, and others [1</w:t>
      </w:r>
      <w:r w:rsidR="0053494B">
        <w:t>3</w:t>
      </w:r>
      <w:r>
        <w:t>].</w:t>
      </w:r>
      <w:r w:rsidR="00AB6D1B">
        <w:t xml:space="preserve"> </w:t>
      </w:r>
      <w:r>
        <w:t>Although the TPU material was not as popular as silicone in the medical fields, however</w:t>
      </w:r>
      <w:r w:rsidR="00626A9C">
        <w:t>,</w:t>
      </w:r>
      <w:r>
        <w:t xml:space="preserve"> this material can be applied </w:t>
      </w:r>
      <w:r w:rsidR="00626A9C">
        <w:t>for</w:t>
      </w:r>
      <w:r>
        <w:t xml:space="preserve"> similar purposes as silicone and have outstanding mechanical properties compared to</w:t>
      </w:r>
      <w:r w:rsidR="00626A9C">
        <w:t xml:space="preserve"> </w:t>
      </w:r>
      <w:r>
        <w:t>silicone. For instance, the TPU ha</w:t>
      </w:r>
      <w:r w:rsidR="00AA5CB9">
        <w:t xml:space="preserve">s </w:t>
      </w:r>
      <w:r>
        <w:t>good tensile strength, tear</w:t>
      </w:r>
      <w:r w:rsidR="00AA5CB9">
        <w:t>,</w:t>
      </w:r>
      <w:r>
        <w:t xml:space="preserve"> and abrasion resistance compared to the silicone material</w:t>
      </w:r>
      <w:r w:rsidR="00931527">
        <w:t xml:space="preserve"> [</w:t>
      </w:r>
      <w:r w:rsidR="008B23CF">
        <w:t>1</w:t>
      </w:r>
      <w:r w:rsidR="0053494B">
        <w:t>4</w:t>
      </w:r>
      <w:r w:rsidR="008B23CF">
        <w:t>-1</w:t>
      </w:r>
      <w:r w:rsidR="0053494B">
        <w:t>5</w:t>
      </w:r>
      <w:r w:rsidR="00F6342A">
        <w:t>].</w:t>
      </w:r>
      <w:r w:rsidR="008D603A" w:rsidRPr="001E7997">
        <w:rPr>
          <w:strike/>
          <w:color w:val="FF0000"/>
        </w:rPr>
        <w:t xml:space="preserve"> </w:t>
      </w:r>
    </w:p>
    <w:p w14:paraId="206968B8" w14:textId="7A7886EA" w:rsidR="002D5B19" w:rsidRDefault="002D5B19" w:rsidP="001E1DB7">
      <w:proofErr w:type="spellStart"/>
      <w:r w:rsidRPr="002D5B19">
        <w:rPr>
          <w:i/>
          <w:iCs/>
        </w:rPr>
        <w:t>CardioVASS</w:t>
      </w:r>
      <w:proofErr w:type="spellEnd"/>
      <w:r>
        <w:rPr>
          <w:i/>
          <w:iCs/>
        </w:rPr>
        <w:t xml:space="preserve"> </w:t>
      </w:r>
      <w:r>
        <w:t xml:space="preserve">device </w:t>
      </w:r>
      <w:r w:rsidR="00BC1173">
        <w:t>or known as the cardiovascular simulator is a newly invented device that had been proposed to be utilized for the education and learning process. The history of this device started with the fabrication of a</w:t>
      </w:r>
      <w:r w:rsidR="00CC7456">
        <w:t>n experimental heart-S apparatus</w:t>
      </w:r>
      <w:r w:rsidR="008C3696">
        <w:t xml:space="preserve"> [</w:t>
      </w:r>
      <w:r w:rsidR="003A3CA6">
        <w:t>1</w:t>
      </w:r>
      <w:r w:rsidR="0053494B">
        <w:t>6</w:t>
      </w:r>
      <w:r w:rsidR="003A3CA6">
        <w:t>-1</w:t>
      </w:r>
      <w:r w:rsidR="0053494B">
        <w:t>7</w:t>
      </w:r>
      <w:r w:rsidR="002A4535">
        <w:t>]</w:t>
      </w:r>
      <w:r w:rsidR="00CC7456">
        <w:t xml:space="preserve"> that </w:t>
      </w:r>
      <w:r w:rsidR="00AA5CB9">
        <w:t xml:space="preserve">was </w:t>
      </w:r>
      <w:r w:rsidR="00CC7456">
        <w:t>evaluated into few models and</w:t>
      </w:r>
      <w:r w:rsidR="00B76740">
        <w:t xml:space="preserve"> now was</w:t>
      </w:r>
      <w:r w:rsidR="00CC7456">
        <w:t xml:space="preserve"> known as the </w:t>
      </w:r>
      <w:proofErr w:type="spellStart"/>
      <w:r w:rsidR="00CC7456" w:rsidRPr="00CC7456">
        <w:rPr>
          <w:i/>
          <w:iCs/>
        </w:rPr>
        <w:t>CardioVASS</w:t>
      </w:r>
      <w:proofErr w:type="spellEnd"/>
      <w:r w:rsidR="00CC7456">
        <w:t xml:space="preserve"> device.</w:t>
      </w:r>
      <w:r w:rsidR="00B76740">
        <w:t xml:space="preserve"> The research of this device was divided into three research modes; the physiology of blood circulation in the human heart</w:t>
      </w:r>
      <w:r w:rsidR="00C1532C">
        <w:t xml:space="preserve"> [</w:t>
      </w:r>
      <w:r w:rsidR="0053494B">
        <w:t>18</w:t>
      </w:r>
      <w:r w:rsidR="00C1532C">
        <w:t>]</w:t>
      </w:r>
      <w:r w:rsidR="00B76740">
        <w:t>, the observation of the heart’s mechanism</w:t>
      </w:r>
      <w:r w:rsidR="00F803BD">
        <w:t>, and the comprehension of the pathophysiological state of the heart during the catheter insertion into the small arteries</w:t>
      </w:r>
      <w:r w:rsidR="006C7AA1">
        <w:t xml:space="preserve"> [</w:t>
      </w:r>
      <w:r w:rsidR="0053494B">
        <w:t>19</w:t>
      </w:r>
      <w:r w:rsidR="006C7AA1">
        <w:t>]</w:t>
      </w:r>
      <w:r w:rsidR="00F803BD">
        <w:t>.</w:t>
      </w:r>
      <w:r w:rsidR="007C12CF">
        <w:t xml:space="preserve"> This research was also a continuation of the </w:t>
      </w:r>
      <w:proofErr w:type="spellStart"/>
      <w:r w:rsidR="007C12CF" w:rsidRPr="007C12CF">
        <w:rPr>
          <w:i/>
          <w:iCs/>
        </w:rPr>
        <w:t>CardioVASS</w:t>
      </w:r>
      <w:proofErr w:type="spellEnd"/>
      <w:r w:rsidR="007C12CF">
        <w:t xml:space="preserve"> system study that focused on the fabrication of the heart model materials.</w:t>
      </w:r>
    </w:p>
    <w:p w14:paraId="6D220D3E" w14:textId="7D6D1078" w:rsidR="000826EF" w:rsidRPr="000826EF" w:rsidRDefault="002D5B19" w:rsidP="00AD66C8">
      <w:r>
        <w:t>The objectives of th</w:t>
      </w:r>
      <w:r w:rsidR="00AA5CB9">
        <w:t>is</w:t>
      </w:r>
      <w:r>
        <w:t xml:space="preserve"> research </w:t>
      </w:r>
      <w:r w:rsidR="00BC1173">
        <w:t>are</w:t>
      </w:r>
      <w:r>
        <w:t xml:space="preserve"> to study the mechanical properties of the TPU and silicon materials to determine the </w:t>
      </w:r>
      <w:r w:rsidRPr="00486445">
        <w:t xml:space="preserve">suitability </w:t>
      </w:r>
      <w:r w:rsidR="001E7997" w:rsidRPr="00486445">
        <w:t>material characteristics</w:t>
      </w:r>
      <w:r w:rsidRPr="00486445">
        <w:t xml:space="preserve"> to </w:t>
      </w:r>
      <w:r>
        <w:t xml:space="preserve">be fabricated as a heart model for the </w:t>
      </w:r>
      <w:proofErr w:type="spellStart"/>
      <w:r w:rsidRPr="002D5B19">
        <w:rPr>
          <w:i/>
          <w:iCs/>
        </w:rPr>
        <w:t>CardioVASS</w:t>
      </w:r>
      <w:proofErr w:type="spellEnd"/>
      <w:r>
        <w:t xml:space="preserve"> device.</w:t>
      </w:r>
    </w:p>
    <w:p w14:paraId="07E43720" w14:textId="33DE59B5" w:rsidR="00201B77" w:rsidRDefault="00201B77">
      <w:pPr>
        <w:pStyle w:val="heading1"/>
      </w:pPr>
      <w:r>
        <w:t>Methodology</w:t>
      </w:r>
    </w:p>
    <w:p w14:paraId="07723AD9" w14:textId="7127AE67" w:rsidR="007A68CE" w:rsidRDefault="007A68CE">
      <w:pPr>
        <w:pStyle w:val="heading2"/>
      </w:pPr>
      <w:r>
        <w:t xml:space="preserve">Fabrication of </w:t>
      </w:r>
      <w:r w:rsidR="00C45B07">
        <w:t xml:space="preserve">the </w:t>
      </w:r>
      <w:r>
        <w:t>Test Samples</w:t>
      </w:r>
    </w:p>
    <w:p w14:paraId="07DF8C59" w14:textId="1E2BF153" w:rsidR="00A632B0" w:rsidRPr="00A632B0" w:rsidRDefault="00A632B0" w:rsidP="00DF0DE9">
      <w:pPr>
        <w:pStyle w:val="p1a"/>
      </w:pPr>
      <w:r w:rsidRPr="00A632B0">
        <w:t xml:space="preserve">The fabrication of the test samples started with designing the test samples using the </w:t>
      </w:r>
      <w:proofErr w:type="spellStart"/>
      <w:r w:rsidRPr="00A632B0">
        <w:t>Solidwork</w:t>
      </w:r>
      <w:proofErr w:type="spellEnd"/>
      <w:r w:rsidRPr="00A632B0">
        <w:t xml:space="preserve"> version 2016 software by referring to the ASTM D1621 for the compression test and ASTM D638 [2</w:t>
      </w:r>
      <w:r w:rsidR="000A11C0">
        <w:t>0</w:t>
      </w:r>
      <w:r w:rsidR="00F726C2">
        <w:t>]</w:t>
      </w:r>
      <w:r w:rsidRPr="00A632B0">
        <w:t xml:space="preserve"> specifications for the tensile test. The dog-bone specimens of the tensile test for TPU materials w</w:t>
      </w:r>
      <w:r w:rsidR="00AA5CB9">
        <w:t>ere</w:t>
      </w:r>
      <w:r w:rsidRPr="00A632B0">
        <w:t xml:space="preserve"> directly printed using the Ender 3 Pro printer by setting up the printer </w:t>
      </w:r>
      <w:r w:rsidR="00DE3AC1">
        <w:t xml:space="preserve">to be compatible with the material setting in </w:t>
      </w:r>
      <w:r w:rsidR="009C01DC">
        <w:t>t</w:t>
      </w:r>
      <w:r w:rsidR="00DE3AC1">
        <w:t xml:space="preserve">able 1 below. </w:t>
      </w:r>
      <w:r w:rsidRPr="00A632B0">
        <w:t xml:space="preserve">The figure 1a) and 1b) depicts the design and printing process during the experiment was carried out. Next, the compression test used a rectangular shape of specimens as shown </w:t>
      </w:r>
      <w:r w:rsidRPr="00A632B0">
        <w:lastRenderedPageBreak/>
        <w:t>in</w:t>
      </w:r>
      <w:r w:rsidR="00BD4C58">
        <w:t xml:space="preserve"> </w:t>
      </w:r>
      <w:r w:rsidRPr="00A632B0">
        <w:t>figure 2 below. The same method as the tensile test was applied while preparing for the compression test specimens.</w:t>
      </w:r>
      <w:r w:rsidR="00061117">
        <w:t xml:space="preserve"> Since the silicon materials existed in the liquid form, the process of curing </w:t>
      </w:r>
      <w:r w:rsidR="00AB7542">
        <w:t xml:space="preserve">activities </w:t>
      </w:r>
      <w:r w:rsidR="00061117">
        <w:t xml:space="preserve">and mixture between silicon solution with the hardener solution were </w:t>
      </w:r>
      <w:r w:rsidR="00B6175C">
        <w:t>explained as in figure 3 below.</w:t>
      </w:r>
      <w:r w:rsidR="00061117">
        <w:t xml:space="preserve"> </w:t>
      </w:r>
      <w:r w:rsidR="00360528">
        <w:t xml:space="preserve">Table </w:t>
      </w:r>
      <w:r w:rsidR="00DE3AC1">
        <w:t>1</w:t>
      </w:r>
      <w:r w:rsidR="00360528">
        <w:t xml:space="preserve"> depicts the mechanical properties of the silicon materials</w:t>
      </w:r>
      <w:r w:rsidR="000B3EAD">
        <w:t>.</w:t>
      </w:r>
      <w:r w:rsidR="00884F85">
        <w:t xml:space="preserve"> </w:t>
      </w:r>
    </w:p>
    <w:p w14:paraId="45149BCF" w14:textId="0D0933F6" w:rsidR="00B862A6" w:rsidRPr="00CC703F" w:rsidRDefault="00191CEF" w:rsidP="00191CEF">
      <w:pPr>
        <w:pStyle w:val="tablecaption"/>
      </w:pPr>
      <w:r>
        <w:rPr>
          <w:b/>
        </w:rPr>
        <w:t xml:space="preserve">Table </w:t>
      </w:r>
      <w:r>
        <w:rPr>
          <w:b/>
        </w:rPr>
        <w:fldChar w:fldCharType="begin"/>
      </w:r>
      <w:r>
        <w:rPr>
          <w:b/>
        </w:rPr>
        <w:instrText xml:space="preserve"> SEQ "Table" \* MERGEFORMAT </w:instrText>
      </w:r>
      <w:r>
        <w:rPr>
          <w:b/>
        </w:rPr>
        <w:fldChar w:fldCharType="separate"/>
      </w:r>
      <w:r w:rsidR="005F6CD2">
        <w:rPr>
          <w:b/>
          <w:noProof/>
        </w:rPr>
        <w:t>1</w:t>
      </w:r>
      <w:r>
        <w:rPr>
          <w:b/>
        </w:rPr>
        <w:fldChar w:fldCharType="end"/>
      </w:r>
      <w:r>
        <w:rPr>
          <w:b/>
        </w:rPr>
        <w:t>.</w:t>
      </w:r>
      <w:r>
        <w:t xml:space="preserve"> </w:t>
      </w:r>
      <w:r w:rsidR="00A418ED" w:rsidRPr="00191CEF">
        <w:t>Mechanical</w:t>
      </w:r>
      <w:r w:rsidR="00A418ED" w:rsidRPr="006739C1">
        <w:t xml:space="preserve"> Properties of the TPU Flexible Material</w:t>
      </w:r>
      <w:r w:rsidR="00A418ED">
        <w:rPr>
          <w:b/>
        </w:rPr>
        <w:t xml:space="preserve"> </w:t>
      </w:r>
      <w:r w:rsidR="00CC703F">
        <w:t>[2</w:t>
      </w:r>
      <w:r w:rsidR="000A11C0">
        <w:t>1</w:t>
      </w:r>
      <w:r w:rsidR="00CC703F">
        <w:t>]</w:t>
      </w:r>
    </w:p>
    <w:tbl>
      <w:tblPr>
        <w:tblStyle w:val="TableGrid"/>
        <w:tblW w:w="0" w:type="auto"/>
        <w:tblLook w:val="04A0" w:firstRow="1" w:lastRow="0" w:firstColumn="1" w:lastColumn="0" w:noHBand="0" w:noVBand="1"/>
      </w:tblPr>
      <w:tblGrid>
        <w:gridCol w:w="3454"/>
        <w:gridCol w:w="3454"/>
      </w:tblGrid>
      <w:tr w:rsidR="00B862A6" w14:paraId="3B396D3A" w14:textId="77777777" w:rsidTr="0033550E">
        <w:tc>
          <w:tcPr>
            <w:tcW w:w="3454" w:type="dxa"/>
          </w:tcPr>
          <w:p w14:paraId="1AA4278F" w14:textId="61E257EA" w:rsidR="00B862A6" w:rsidRDefault="001C2E56" w:rsidP="0033550E">
            <w:pPr>
              <w:ind w:firstLine="0"/>
            </w:pPr>
            <w:r>
              <w:t>Characteristics</w:t>
            </w:r>
          </w:p>
        </w:tc>
        <w:tc>
          <w:tcPr>
            <w:tcW w:w="3454" w:type="dxa"/>
          </w:tcPr>
          <w:p w14:paraId="268E46A8" w14:textId="005A8F1B" w:rsidR="00B862A6" w:rsidRDefault="001C2E56" w:rsidP="0033550E">
            <w:pPr>
              <w:ind w:firstLine="0"/>
            </w:pPr>
            <w:r>
              <w:t>Value</w:t>
            </w:r>
          </w:p>
        </w:tc>
      </w:tr>
      <w:tr w:rsidR="00B862A6" w14:paraId="58FFC746" w14:textId="77777777" w:rsidTr="0033550E">
        <w:tc>
          <w:tcPr>
            <w:tcW w:w="3454" w:type="dxa"/>
          </w:tcPr>
          <w:p w14:paraId="25202DE0" w14:textId="751A8C5A" w:rsidR="00B862A6" w:rsidRDefault="001C2E56" w:rsidP="0033550E">
            <w:pPr>
              <w:ind w:firstLine="0"/>
            </w:pPr>
            <w:r>
              <w:t>Durability</w:t>
            </w:r>
          </w:p>
        </w:tc>
        <w:tc>
          <w:tcPr>
            <w:tcW w:w="3454" w:type="dxa"/>
          </w:tcPr>
          <w:p w14:paraId="5E8CC21D" w14:textId="51337B23" w:rsidR="00B862A6" w:rsidRDefault="001C2E56" w:rsidP="0033550E">
            <w:pPr>
              <w:ind w:firstLine="0"/>
            </w:pPr>
            <w:r>
              <w:t>High</w:t>
            </w:r>
          </w:p>
        </w:tc>
      </w:tr>
      <w:tr w:rsidR="00B862A6" w14:paraId="04FB1246" w14:textId="77777777" w:rsidTr="0033550E">
        <w:tc>
          <w:tcPr>
            <w:tcW w:w="3454" w:type="dxa"/>
          </w:tcPr>
          <w:p w14:paraId="678CA21E" w14:textId="62E7F058" w:rsidR="00B862A6" w:rsidRDefault="001C2E56" w:rsidP="0033550E">
            <w:pPr>
              <w:ind w:firstLine="0"/>
            </w:pPr>
            <w:r>
              <w:t>Strength</w:t>
            </w:r>
          </w:p>
        </w:tc>
        <w:tc>
          <w:tcPr>
            <w:tcW w:w="3454" w:type="dxa"/>
          </w:tcPr>
          <w:p w14:paraId="19344300" w14:textId="615E407A" w:rsidR="00B862A6" w:rsidRDefault="001C2E56" w:rsidP="0033550E">
            <w:pPr>
              <w:ind w:firstLine="0"/>
            </w:pPr>
            <w:r>
              <w:t>High</w:t>
            </w:r>
          </w:p>
        </w:tc>
      </w:tr>
      <w:tr w:rsidR="00B862A6" w14:paraId="40D25512" w14:textId="77777777" w:rsidTr="0033550E">
        <w:tc>
          <w:tcPr>
            <w:tcW w:w="3454" w:type="dxa"/>
          </w:tcPr>
          <w:p w14:paraId="2EF8AE8B" w14:textId="6372E378" w:rsidR="00B862A6" w:rsidRDefault="001C2E56" w:rsidP="0033550E">
            <w:pPr>
              <w:ind w:firstLine="0"/>
            </w:pPr>
            <w:r>
              <w:t>Flexibility</w:t>
            </w:r>
          </w:p>
        </w:tc>
        <w:tc>
          <w:tcPr>
            <w:tcW w:w="3454" w:type="dxa"/>
          </w:tcPr>
          <w:p w14:paraId="154CDD4B" w14:textId="50736D12" w:rsidR="00B862A6" w:rsidRDefault="001C2E56" w:rsidP="0033550E">
            <w:pPr>
              <w:ind w:firstLine="0"/>
            </w:pPr>
            <w:r>
              <w:t>Very High</w:t>
            </w:r>
          </w:p>
        </w:tc>
      </w:tr>
      <w:tr w:rsidR="00B862A6" w14:paraId="4AAA3E39" w14:textId="77777777" w:rsidTr="0033550E">
        <w:tc>
          <w:tcPr>
            <w:tcW w:w="3454" w:type="dxa"/>
          </w:tcPr>
          <w:p w14:paraId="601670AC" w14:textId="68EDAB86" w:rsidR="00B862A6" w:rsidRDefault="001C2E56" w:rsidP="0033550E">
            <w:pPr>
              <w:ind w:firstLine="0"/>
            </w:pPr>
            <w:r>
              <w:t>Chemical Resistance</w:t>
            </w:r>
          </w:p>
        </w:tc>
        <w:tc>
          <w:tcPr>
            <w:tcW w:w="3454" w:type="dxa"/>
          </w:tcPr>
          <w:p w14:paraId="57ED6E38" w14:textId="1B3B7C55" w:rsidR="00B862A6" w:rsidRDefault="001C2E56" w:rsidP="0033550E">
            <w:pPr>
              <w:ind w:firstLine="0"/>
            </w:pPr>
            <w:r>
              <w:t>Medium</w:t>
            </w:r>
            <w:r w:rsidR="007A4432">
              <w:t>-</w:t>
            </w:r>
            <w:r>
              <w:t>High</w:t>
            </w:r>
          </w:p>
        </w:tc>
      </w:tr>
      <w:tr w:rsidR="00B862A6" w14:paraId="34F3F3B1" w14:textId="77777777" w:rsidTr="0033550E">
        <w:tc>
          <w:tcPr>
            <w:tcW w:w="3454" w:type="dxa"/>
          </w:tcPr>
          <w:p w14:paraId="0021EF6C" w14:textId="2E38894A" w:rsidR="00B862A6" w:rsidRDefault="001C2E56" w:rsidP="0033550E">
            <w:pPr>
              <w:ind w:firstLine="0"/>
            </w:pPr>
            <w:r>
              <w:t>Abrasion Resistance</w:t>
            </w:r>
          </w:p>
        </w:tc>
        <w:tc>
          <w:tcPr>
            <w:tcW w:w="3454" w:type="dxa"/>
          </w:tcPr>
          <w:p w14:paraId="30EAA620" w14:textId="592DB98A" w:rsidR="00B862A6" w:rsidRDefault="001C2E56" w:rsidP="0033550E">
            <w:pPr>
              <w:ind w:firstLine="0"/>
            </w:pPr>
            <w:r>
              <w:t>High</w:t>
            </w:r>
          </w:p>
        </w:tc>
      </w:tr>
      <w:tr w:rsidR="00B862A6" w14:paraId="72EF508A" w14:textId="77777777" w:rsidTr="0033550E">
        <w:tc>
          <w:tcPr>
            <w:tcW w:w="3454" w:type="dxa"/>
          </w:tcPr>
          <w:p w14:paraId="0DD89BE7" w14:textId="3414EE06" w:rsidR="00B862A6" w:rsidRDefault="001C2E56" w:rsidP="0033550E">
            <w:pPr>
              <w:ind w:firstLine="0"/>
            </w:pPr>
            <w:r>
              <w:t>Water Resistance</w:t>
            </w:r>
          </w:p>
        </w:tc>
        <w:tc>
          <w:tcPr>
            <w:tcW w:w="3454" w:type="dxa"/>
          </w:tcPr>
          <w:p w14:paraId="49E1B526" w14:textId="7BF5E31F" w:rsidR="00B862A6" w:rsidRDefault="001C2E56" w:rsidP="0033550E">
            <w:pPr>
              <w:ind w:firstLine="0"/>
            </w:pPr>
            <w:r>
              <w:t>Medium</w:t>
            </w:r>
          </w:p>
        </w:tc>
      </w:tr>
      <w:tr w:rsidR="00B862A6" w14:paraId="1C3FAD1C" w14:textId="77777777" w:rsidTr="0033550E">
        <w:tc>
          <w:tcPr>
            <w:tcW w:w="3454" w:type="dxa"/>
          </w:tcPr>
          <w:p w14:paraId="61F1A0E3" w14:textId="11D074D8" w:rsidR="00B862A6" w:rsidRDefault="001C2E56" w:rsidP="0033550E">
            <w:pPr>
              <w:ind w:firstLine="0"/>
            </w:pPr>
            <w:r>
              <w:t>Nozzle Temperature</w:t>
            </w:r>
          </w:p>
        </w:tc>
        <w:tc>
          <w:tcPr>
            <w:tcW w:w="3454" w:type="dxa"/>
          </w:tcPr>
          <w:p w14:paraId="0DB60DE4" w14:textId="2BBE4A10" w:rsidR="00B862A6" w:rsidRDefault="001C2E56" w:rsidP="0033550E">
            <w:pPr>
              <w:ind w:firstLine="0"/>
            </w:pPr>
            <w:r>
              <w:t xml:space="preserve">220 </w:t>
            </w:r>
            <w:r w:rsidRPr="00CD7623">
              <w:t>ºC</w:t>
            </w:r>
            <w:r>
              <w:t xml:space="preserve"> – 250 </w:t>
            </w:r>
            <w:r w:rsidRPr="00CD7623">
              <w:t>ºC</w:t>
            </w:r>
          </w:p>
        </w:tc>
      </w:tr>
      <w:tr w:rsidR="00B862A6" w14:paraId="50C2B44F" w14:textId="77777777" w:rsidTr="0033550E">
        <w:tc>
          <w:tcPr>
            <w:tcW w:w="3454" w:type="dxa"/>
          </w:tcPr>
          <w:p w14:paraId="60B04C62" w14:textId="7C73EC95" w:rsidR="00B862A6" w:rsidRDefault="001C2E56" w:rsidP="0033550E">
            <w:pPr>
              <w:ind w:firstLine="0"/>
            </w:pPr>
            <w:r>
              <w:t>Heated Bed</w:t>
            </w:r>
          </w:p>
        </w:tc>
        <w:tc>
          <w:tcPr>
            <w:tcW w:w="3454" w:type="dxa"/>
          </w:tcPr>
          <w:p w14:paraId="666F23F1" w14:textId="42E169F7" w:rsidR="00B862A6" w:rsidRDefault="001C2E56" w:rsidP="0033550E">
            <w:pPr>
              <w:ind w:firstLine="0"/>
            </w:pPr>
            <w:r>
              <w:t xml:space="preserve">Up to 60 </w:t>
            </w:r>
            <w:r w:rsidRPr="00CD7623">
              <w:t>ºC</w:t>
            </w:r>
          </w:p>
        </w:tc>
      </w:tr>
    </w:tbl>
    <w:p w14:paraId="7BCB1B78" w14:textId="6B056F5A" w:rsidR="00B862A6" w:rsidRPr="00EC2F53" w:rsidRDefault="00B862A6" w:rsidP="00EC2F53"/>
    <w:p w14:paraId="33A158D9" w14:textId="721C8D00" w:rsidR="0059764A" w:rsidRDefault="0059764A" w:rsidP="006117AE">
      <w:pPr>
        <w:pStyle w:val="p1a"/>
      </w:pPr>
    </w:p>
    <w:p w14:paraId="70215038" w14:textId="1FD3E32D" w:rsidR="006C63A0" w:rsidRDefault="0059764A" w:rsidP="008F1CB8">
      <w:pPr>
        <w:pStyle w:val="p1a"/>
      </w:pPr>
      <w:r>
        <w:rPr>
          <w:noProof/>
          <w:lang w:val="en-MY" w:eastAsia="en-MY"/>
        </w:rPr>
        <w:drawing>
          <wp:anchor distT="0" distB="0" distL="114300" distR="114300" simplePos="0" relativeHeight="251676672" behindDoc="1" locked="0" layoutInCell="1" allowOverlap="1" wp14:anchorId="0D4126DD" wp14:editId="4C4A62B1">
            <wp:simplePos x="0" y="0"/>
            <wp:positionH relativeFrom="column">
              <wp:posOffset>2382520</wp:posOffset>
            </wp:positionH>
            <wp:positionV relativeFrom="paragraph">
              <wp:posOffset>6985</wp:posOffset>
            </wp:positionV>
            <wp:extent cx="2023110" cy="1228090"/>
            <wp:effectExtent l="0" t="0" r="0" b="0"/>
            <wp:wrapTight wrapText="bothSides">
              <wp:wrapPolygon edited="0">
                <wp:start x="0" y="0"/>
                <wp:lineTo x="0" y="21109"/>
                <wp:lineTo x="21356" y="21109"/>
                <wp:lineTo x="213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1-04-28 at 15.42.3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110" cy="1228090"/>
                    </a:xfrm>
                    <a:prstGeom prst="rect">
                      <a:avLst/>
                    </a:prstGeom>
                  </pic:spPr>
                </pic:pic>
              </a:graphicData>
            </a:graphic>
            <wp14:sizeRelH relativeFrom="margin">
              <wp14:pctWidth>0</wp14:pctWidth>
            </wp14:sizeRelH>
            <wp14:sizeRelV relativeFrom="margin">
              <wp14:pctHeight>0</wp14:pctHeight>
            </wp14:sizeRelV>
          </wp:anchor>
        </w:drawing>
      </w:r>
      <w:r>
        <w:rPr>
          <w:noProof/>
          <w:lang w:val="en-MY" w:eastAsia="en-MY"/>
        </w:rPr>
        <w:drawing>
          <wp:inline distT="0" distB="0" distL="0" distR="0" wp14:anchorId="01A4B897" wp14:editId="5A068A53">
            <wp:extent cx="2113475" cy="1234731"/>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6710"/>
                    <a:stretch/>
                  </pic:blipFill>
                  <pic:spPr bwMode="auto">
                    <a:xfrm>
                      <a:off x="0" y="0"/>
                      <a:ext cx="2117409" cy="1237030"/>
                    </a:xfrm>
                    <a:prstGeom prst="rect">
                      <a:avLst/>
                    </a:prstGeom>
                    <a:ln>
                      <a:noFill/>
                    </a:ln>
                    <a:extLst>
                      <a:ext uri="{53640926-AAD7-44D8-BBD7-CCE9431645EC}">
                        <a14:shadowObscured xmlns:a14="http://schemas.microsoft.com/office/drawing/2010/main"/>
                      </a:ext>
                    </a:extLst>
                  </pic:spPr>
                </pic:pic>
              </a:graphicData>
            </a:graphic>
          </wp:inline>
        </w:drawing>
      </w:r>
    </w:p>
    <w:p w14:paraId="1EBEFF28" w14:textId="6A24C27E" w:rsidR="00310745" w:rsidRPr="00310745" w:rsidRDefault="00310745" w:rsidP="00310745">
      <w:r>
        <w:t xml:space="preserve">                           (a)                                                                    </w:t>
      </w:r>
      <w:proofErr w:type="gramStart"/>
      <w:r>
        <w:t xml:space="preserve">   (</w:t>
      </w:r>
      <w:proofErr w:type="gramEnd"/>
      <w:r>
        <w:t>b)</w:t>
      </w:r>
    </w:p>
    <w:p w14:paraId="1701E9C2" w14:textId="6E068D44" w:rsidR="0059764A" w:rsidRDefault="0059764A" w:rsidP="0059764A">
      <w:pPr>
        <w:pStyle w:val="figurecaption"/>
        <w:jc w:val="both"/>
      </w:pPr>
      <w:r>
        <w:rPr>
          <w:b/>
        </w:rPr>
        <w:t xml:space="preserve">Fig. </w:t>
      </w:r>
      <w:r>
        <w:rPr>
          <w:b/>
        </w:rPr>
        <w:fldChar w:fldCharType="begin"/>
      </w:r>
      <w:r>
        <w:rPr>
          <w:b/>
        </w:rPr>
        <w:instrText xml:space="preserve"> SEQ "Figure" \* MERGEFORMAT </w:instrText>
      </w:r>
      <w:r>
        <w:rPr>
          <w:b/>
        </w:rPr>
        <w:fldChar w:fldCharType="separate"/>
      </w:r>
      <w:r w:rsidR="005F6CD2">
        <w:rPr>
          <w:b/>
          <w:noProof/>
        </w:rPr>
        <w:t>1</w:t>
      </w:r>
      <w:r>
        <w:rPr>
          <w:b/>
        </w:rPr>
        <w:fldChar w:fldCharType="end"/>
      </w:r>
      <w:r>
        <w:rPr>
          <w:b/>
        </w:rPr>
        <w:t>.</w:t>
      </w:r>
      <w:r>
        <w:t xml:space="preserve">  Figure 1a) showed the designation of the test specimens for the TPU tensile test. Figure 1b) depicts the printing process for the molds of the tensile and compression test for the silicon materials  </w:t>
      </w:r>
    </w:p>
    <w:p w14:paraId="2D09768F" w14:textId="11742C19" w:rsidR="0059764A" w:rsidRPr="0059764A" w:rsidRDefault="00FC65B0" w:rsidP="00C8649C">
      <w:pPr>
        <w:ind w:firstLine="0"/>
        <w:jc w:val="center"/>
      </w:pPr>
      <w:r>
        <w:rPr>
          <w:noProof/>
        </w:rPr>
        <w:drawing>
          <wp:inline distT="0" distB="0" distL="0" distR="0" wp14:anchorId="30CC75AD" wp14:editId="4325ED24">
            <wp:extent cx="3226280" cy="1946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79070" cy="1978439"/>
                    </a:xfrm>
                    <a:prstGeom prst="rect">
                      <a:avLst/>
                    </a:prstGeom>
                  </pic:spPr>
                </pic:pic>
              </a:graphicData>
            </a:graphic>
          </wp:inline>
        </w:drawing>
      </w:r>
    </w:p>
    <w:p w14:paraId="17BBECBB" w14:textId="4B39D1A8" w:rsidR="00AC045A" w:rsidRDefault="0059764A" w:rsidP="00C8649C">
      <w:pPr>
        <w:pStyle w:val="figurecaption"/>
        <w:jc w:val="both"/>
      </w:pPr>
      <w:r>
        <w:rPr>
          <w:b/>
        </w:rPr>
        <w:lastRenderedPageBreak/>
        <w:t xml:space="preserve">Fig. </w:t>
      </w:r>
      <w:r>
        <w:rPr>
          <w:b/>
        </w:rPr>
        <w:fldChar w:fldCharType="begin"/>
      </w:r>
      <w:r>
        <w:rPr>
          <w:b/>
        </w:rPr>
        <w:instrText xml:space="preserve"> SEQ "Figure" \* MERGEFORMAT </w:instrText>
      </w:r>
      <w:r>
        <w:rPr>
          <w:b/>
        </w:rPr>
        <w:fldChar w:fldCharType="separate"/>
      </w:r>
      <w:r w:rsidR="005F6CD2">
        <w:rPr>
          <w:b/>
          <w:noProof/>
        </w:rPr>
        <w:t>2</w:t>
      </w:r>
      <w:r>
        <w:rPr>
          <w:b/>
        </w:rPr>
        <w:fldChar w:fldCharType="end"/>
      </w:r>
      <w:r>
        <w:rPr>
          <w:b/>
        </w:rPr>
        <w:t>.</w:t>
      </w:r>
      <w:r>
        <w:t xml:space="preserve"> Figure 2a) depicts the specifications of the tensile test for the TPU materials. Figure 2b) showed the specifications of the compression test for the TPU materials. Figure 2c) and 2d) depicts the molds for the silicon materials specifications </w:t>
      </w:r>
    </w:p>
    <w:p w14:paraId="4CAB6910" w14:textId="549B4FA7" w:rsidR="0059764A" w:rsidRDefault="00707C4A" w:rsidP="00C8649C">
      <w:pPr>
        <w:ind w:firstLine="0"/>
        <w:jc w:val="center"/>
      </w:pPr>
      <w:r>
        <w:rPr>
          <w:noProof/>
        </w:rPr>
        <w:drawing>
          <wp:inline distT="0" distB="0" distL="0" distR="0" wp14:anchorId="654B8F75" wp14:editId="6E1FEF4A">
            <wp:extent cx="3433932" cy="105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3932" cy="1054800"/>
                    </a:xfrm>
                    <a:prstGeom prst="rect">
                      <a:avLst/>
                    </a:prstGeom>
                  </pic:spPr>
                </pic:pic>
              </a:graphicData>
            </a:graphic>
          </wp:inline>
        </w:drawing>
      </w:r>
    </w:p>
    <w:p w14:paraId="6E547AA2" w14:textId="4E0A075C" w:rsidR="00AC045A" w:rsidRDefault="0059764A" w:rsidP="00695FEB">
      <w:pPr>
        <w:pStyle w:val="figurecaption"/>
        <w:jc w:val="both"/>
      </w:pPr>
      <w:r>
        <w:rPr>
          <w:b/>
        </w:rPr>
        <w:t xml:space="preserve">Fig. </w:t>
      </w:r>
      <w:r>
        <w:rPr>
          <w:b/>
        </w:rPr>
        <w:fldChar w:fldCharType="begin"/>
      </w:r>
      <w:r>
        <w:rPr>
          <w:b/>
        </w:rPr>
        <w:instrText xml:space="preserve"> SEQ "Figure" \* MERGEFORMAT </w:instrText>
      </w:r>
      <w:r>
        <w:rPr>
          <w:b/>
        </w:rPr>
        <w:fldChar w:fldCharType="separate"/>
      </w:r>
      <w:r w:rsidR="005F6CD2">
        <w:rPr>
          <w:b/>
          <w:noProof/>
        </w:rPr>
        <w:t>3</w:t>
      </w:r>
      <w:r>
        <w:rPr>
          <w:b/>
        </w:rPr>
        <w:fldChar w:fldCharType="end"/>
      </w:r>
      <w:r>
        <w:rPr>
          <w:b/>
        </w:rPr>
        <w:t>.</w:t>
      </w:r>
      <w:r>
        <w:t xml:space="preserve"> Figure 3a) shows the silicon solution was stirred completely before the mixing process to ensure the solution was even in viscosity. Figure 3b) depicts the hardener solution</w:t>
      </w:r>
      <w:r w:rsidR="007A4432">
        <w:t xml:space="preserve"> that</w:t>
      </w:r>
      <w:r>
        <w:t xml:space="preserve"> was poured into the beaker that contained the silicon solution based on the ratio </w:t>
      </w:r>
      <w:r w:rsidR="007A4432">
        <w:t xml:space="preserve">of </w:t>
      </w:r>
      <w:r>
        <w:t xml:space="preserve">three percent of hardener to the total volume used for the silicon solution. The mixture </w:t>
      </w:r>
      <w:r w:rsidR="00B416C0">
        <w:t xml:space="preserve">was </w:t>
      </w:r>
      <w:r>
        <w:t>then stirred for about five minutes to blend them well. Figure 3b) showed the silicon mixtures w</w:t>
      </w:r>
      <w:r w:rsidR="00B416C0">
        <w:t>ere</w:t>
      </w:r>
      <w:r>
        <w:t xml:space="preserve"> poured into the molds to obtain the desired shapes for the test samples. </w:t>
      </w:r>
    </w:p>
    <w:p w14:paraId="02D7734A" w14:textId="5A0BDECA" w:rsidR="00AC045A" w:rsidRDefault="005B3535" w:rsidP="00C8649C">
      <w:pPr>
        <w:ind w:firstLine="0"/>
        <w:jc w:val="center"/>
      </w:pPr>
      <w:r>
        <w:rPr>
          <w:noProof/>
        </w:rPr>
        <w:drawing>
          <wp:inline distT="0" distB="0" distL="0" distR="0" wp14:anchorId="146ED389" wp14:editId="6200B821">
            <wp:extent cx="2490900" cy="1573200"/>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90900" cy="1573200"/>
                    </a:xfrm>
                    <a:prstGeom prst="rect">
                      <a:avLst/>
                    </a:prstGeom>
                  </pic:spPr>
                </pic:pic>
              </a:graphicData>
            </a:graphic>
          </wp:inline>
        </w:drawing>
      </w:r>
    </w:p>
    <w:p w14:paraId="0783E113" w14:textId="50A9D35C" w:rsidR="00A134CA" w:rsidRPr="00A134CA" w:rsidRDefault="0059764A" w:rsidP="00695FEB">
      <w:pPr>
        <w:pStyle w:val="figurecaption"/>
        <w:jc w:val="both"/>
      </w:pPr>
      <w:r>
        <w:rPr>
          <w:b/>
        </w:rPr>
        <w:t xml:space="preserve">Fig. </w:t>
      </w:r>
      <w:r>
        <w:rPr>
          <w:b/>
        </w:rPr>
        <w:fldChar w:fldCharType="begin"/>
      </w:r>
      <w:r>
        <w:rPr>
          <w:b/>
        </w:rPr>
        <w:instrText xml:space="preserve"> SEQ "Figure" \* MERGEFORMAT </w:instrText>
      </w:r>
      <w:r>
        <w:rPr>
          <w:b/>
        </w:rPr>
        <w:fldChar w:fldCharType="separate"/>
      </w:r>
      <w:r w:rsidR="005F6CD2">
        <w:rPr>
          <w:b/>
          <w:noProof/>
        </w:rPr>
        <w:t>4</w:t>
      </w:r>
      <w:r>
        <w:rPr>
          <w:b/>
        </w:rPr>
        <w:fldChar w:fldCharType="end"/>
      </w:r>
      <w:r>
        <w:rPr>
          <w:b/>
        </w:rPr>
        <w:t>.</w:t>
      </w:r>
      <w:r>
        <w:t xml:space="preserve"> Figure 4a) showed the tensile load was exerted on the test samples. Figure 4b) showed the compression load was applied on the silicon samples</w:t>
      </w:r>
      <w:r w:rsidR="00521E82">
        <w:rPr>
          <w:noProof/>
          <w:lang w:val="en-MY" w:eastAsia="en-MY"/>
        </w:rPr>
        <mc:AlternateContent>
          <mc:Choice Requires="wps">
            <w:drawing>
              <wp:anchor distT="0" distB="0" distL="114300" distR="114300" simplePos="0" relativeHeight="251667456" behindDoc="0" locked="0" layoutInCell="1" allowOverlap="1" wp14:anchorId="44C39974" wp14:editId="6338829B">
                <wp:simplePos x="0" y="0"/>
                <wp:positionH relativeFrom="column">
                  <wp:posOffset>-931648</wp:posOffset>
                </wp:positionH>
                <wp:positionV relativeFrom="paragraph">
                  <wp:posOffset>175895</wp:posOffset>
                </wp:positionV>
                <wp:extent cx="534477" cy="28624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34477" cy="286247"/>
                        </a:xfrm>
                        <a:prstGeom prst="rect">
                          <a:avLst/>
                        </a:prstGeom>
                        <a:noFill/>
                        <a:ln w="6350">
                          <a:noFill/>
                        </a:ln>
                      </wps:spPr>
                      <wps:txbx>
                        <w:txbxContent>
                          <w:p w14:paraId="34DAA548" w14:textId="5CDA194E" w:rsidR="0033550E" w:rsidRPr="00521E82" w:rsidRDefault="0033550E">
                            <w:pPr>
                              <w:rPr>
                                <w:lang w:val="en-M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39974" id="_x0000_t202" coordsize="21600,21600" o:spt="202" path="m,l,21600r21600,l21600,xe">
                <v:stroke joinstyle="miter"/>
                <v:path gradientshapeok="t" o:connecttype="rect"/>
              </v:shapetype>
              <v:shape id="Text Box 21" o:spid="_x0000_s1026" type="#_x0000_t202" style="position:absolute;left:0;text-align:left;margin-left:-73.35pt;margin-top:13.85pt;width:42.1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" filled="f" stroked="f" strokeweight=".5pt">
                <v:textbox>
                  <w:txbxContent>
                    <w:p w14:paraId="34DAA548" w14:textId="5CDA194E" w:rsidR="0033550E" w:rsidRPr="00521E82" w:rsidRDefault="0033550E">
                      <w:pPr>
                        <w:rPr>
                          <w:lang w:val="en-MY"/>
                        </w:rPr>
                      </w:pPr>
                    </w:p>
                  </w:txbxContent>
                </v:textbox>
              </v:shape>
            </w:pict>
          </mc:Fallback>
        </mc:AlternateContent>
      </w:r>
    </w:p>
    <w:p w14:paraId="4DB1030F" w14:textId="0E219AD7" w:rsidR="00AC045A" w:rsidRPr="00AC045A" w:rsidRDefault="00A602F9" w:rsidP="00A602F9">
      <w:pPr>
        <w:pStyle w:val="tablecaption"/>
      </w:pPr>
      <w:r>
        <w:rPr>
          <w:b/>
        </w:rPr>
        <w:t xml:space="preserve">Table </w:t>
      </w:r>
      <w:r>
        <w:rPr>
          <w:b/>
        </w:rPr>
        <w:fldChar w:fldCharType="begin"/>
      </w:r>
      <w:r>
        <w:rPr>
          <w:b/>
        </w:rPr>
        <w:instrText xml:space="preserve"> SEQ "Table" \* MERGEFORMAT </w:instrText>
      </w:r>
      <w:r>
        <w:rPr>
          <w:b/>
        </w:rPr>
        <w:fldChar w:fldCharType="separate"/>
      </w:r>
      <w:r w:rsidR="005F6CD2">
        <w:rPr>
          <w:b/>
          <w:noProof/>
        </w:rPr>
        <w:t>2</w:t>
      </w:r>
      <w:r>
        <w:rPr>
          <w:b/>
        </w:rPr>
        <w:fldChar w:fldCharType="end"/>
      </w:r>
      <w:r>
        <w:rPr>
          <w:b/>
        </w:rPr>
        <w:t>.</w:t>
      </w:r>
      <w:r>
        <w:t xml:space="preserve"> </w:t>
      </w:r>
      <w:r w:rsidR="00D10938" w:rsidRPr="00A602F9">
        <w:t>Mechanical</w:t>
      </w:r>
      <w:r w:rsidR="00D10938">
        <w:t xml:space="preserve"> Properties of the </w:t>
      </w:r>
      <w:r w:rsidR="006141BF">
        <w:t xml:space="preserve">RTV </w:t>
      </w:r>
      <w:r w:rsidR="00D10938">
        <w:t>Silicon Material</w:t>
      </w:r>
      <w:r w:rsidR="00BD0820">
        <w:t>s</w:t>
      </w:r>
    </w:p>
    <w:tbl>
      <w:tblPr>
        <w:tblStyle w:val="TableGrid"/>
        <w:tblW w:w="0" w:type="auto"/>
        <w:tblLook w:val="04A0" w:firstRow="1" w:lastRow="0" w:firstColumn="1" w:lastColumn="0" w:noHBand="0" w:noVBand="1"/>
      </w:tblPr>
      <w:tblGrid>
        <w:gridCol w:w="3454"/>
        <w:gridCol w:w="3454"/>
      </w:tblGrid>
      <w:tr w:rsidR="00D10938" w:rsidRPr="00D70BEC" w14:paraId="5CE9A1B7" w14:textId="77777777" w:rsidTr="00D10938">
        <w:tc>
          <w:tcPr>
            <w:tcW w:w="3454" w:type="dxa"/>
          </w:tcPr>
          <w:p w14:paraId="4510DCD2" w14:textId="53F1E4B6" w:rsidR="00D10938" w:rsidRPr="00D70BEC" w:rsidRDefault="00B84672" w:rsidP="00D70BEC">
            <w:pPr>
              <w:ind w:firstLine="0"/>
              <w:jc w:val="center"/>
              <w:rPr>
                <w:b/>
              </w:rPr>
            </w:pPr>
            <w:r w:rsidRPr="00D70BEC">
              <w:rPr>
                <w:b/>
              </w:rPr>
              <w:t>Characteristics</w:t>
            </w:r>
          </w:p>
        </w:tc>
        <w:tc>
          <w:tcPr>
            <w:tcW w:w="3454" w:type="dxa"/>
          </w:tcPr>
          <w:p w14:paraId="32F43031" w14:textId="71EC82CF" w:rsidR="00D10938" w:rsidRPr="00D70BEC" w:rsidRDefault="00B84672" w:rsidP="00D70BEC">
            <w:pPr>
              <w:ind w:firstLine="0"/>
              <w:jc w:val="center"/>
              <w:rPr>
                <w:b/>
              </w:rPr>
            </w:pPr>
            <w:r w:rsidRPr="00D70BEC">
              <w:rPr>
                <w:b/>
              </w:rPr>
              <w:t>Value</w:t>
            </w:r>
          </w:p>
        </w:tc>
      </w:tr>
      <w:tr w:rsidR="00D10938" w14:paraId="1A7DD402" w14:textId="77777777" w:rsidTr="00D10938">
        <w:tc>
          <w:tcPr>
            <w:tcW w:w="3454" w:type="dxa"/>
          </w:tcPr>
          <w:p w14:paraId="09EDC220" w14:textId="66E06CA4" w:rsidR="00D10938" w:rsidRDefault="00B84672" w:rsidP="007A68CE">
            <w:pPr>
              <w:ind w:firstLine="0"/>
            </w:pPr>
            <w:r>
              <w:t>Base Viscosity</w:t>
            </w:r>
          </w:p>
        </w:tc>
        <w:tc>
          <w:tcPr>
            <w:tcW w:w="3454" w:type="dxa"/>
          </w:tcPr>
          <w:p w14:paraId="013CF489" w14:textId="1B027D12" w:rsidR="00D10938" w:rsidRDefault="00B84672" w:rsidP="007A68CE">
            <w:pPr>
              <w:ind w:firstLine="0"/>
            </w:pPr>
            <w:r>
              <w:t xml:space="preserve">24,000 </w:t>
            </w:r>
            <w:proofErr w:type="spellStart"/>
            <w:r>
              <w:t>cP</w:t>
            </w:r>
            <w:proofErr w:type="spellEnd"/>
          </w:p>
        </w:tc>
      </w:tr>
      <w:tr w:rsidR="00D10938" w14:paraId="38FB0D9A" w14:textId="77777777" w:rsidTr="00D10938">
        <w:tc>
          <w:tcPr>
            <w:tcW w:w="3454" w:type="dxa"/>
          </w:tcPr>
          <w:p w14:paraId="683B18F5" w14:textId="6977ACD0" w:rsidR="00D10938" w:rsidRDefault="00B84672" w:rsidP="007A68CE">
            <w:pPr>
              <w:ind w:firstLine="0"/>
            </w:pPr>
            <w:r>
              <w:t>Density</w:t>
            </w:r>
          </w:p>
        </w:tc>
        <w:tc>
          <w:tcPr>
            <w:tcW w:w="3454" w:type="dxa"/>
          </w:tcPr>
          <w:p w14:paraId="3E39583E" w14:textId="7EB3AB57" w:rsidR="00D10938" w:rsidRDefault="00B84672" w:rsidP="007A68CE">
            <w:pPr>
              <w:ind w:firstLine="0"/>
            </w:pPr>
            <w:r>
              <w:t>1.18 g/cc</w:t>
            </w:r>
          </w:p>
        </w:tc>
      </w:tr>
      <w:tr w:rsidR="00D10938" w14:paraId="542AB978" w14:textId="77777777" w:rsidTr="00D10938">
        <w:tc>
          <w:tcPr>
            <w:tcW w:w="3454" w:type="dxa"/>
          </w:tcPr>
          <w:p w14:paraId="1245A6F0" w14:textId="01A4C58F" w:rsidR="00D10938" w:rsidRDefault="00B84672" w:rsidP="007A68CE">
            <w:pPr>
              <w:ind w:firstLine="0"/>
            </w:pPr>
            <w:r>
              <w:t>Tear Resistance</w:t>
            </w:r>
          </w:p>
        </w:tc>
        <w:tc>
          <w:tcPr>
            <w:tcW w:w="3454" w:type="dxa"/>
          </w:tcPr>
          <w:p w14:paraId="1521FE70" w14:textId="53633E45" w:rsidR="00D10938" w:rsidRDefault="00B84672" w:rsidP="007A68CE">
            <w:pPr>
              <w:ind w:firstLine="0"/>
            </w:pPr>
            <w:r>
              <w:t>17/</w:t>
            </w:r>
            <w:proofErr w:type="spellStart"/>
            <w:r>
              <w:t>Nmm</w:t>
            </w:r>
            <w:proofErr w:type="spellEnd"/>
          </w:p>
        </w:tc>
      </w:tr>
      <w:tr w:rsidR="00D10938" w14:paraId="64BD7EE6" w14:textId="77777777" w:rsidTr="00D10938">
        <w:tc>
          <w:tcPr>
            <w:tcW w:w="3454" w:type="dxa"/>
          </w:tcPr>
          <w:p w14:paraId="061A25EF" w14:textId="7616FF0E" w:rsidR="00D10938" w:rsidRDefault="00B84672" w:rsidP="007A68CE">
            <w:pPr>
              <w:ind w:firstLine="0"/>
            </w:pPr>
            <w:r>
              <w:t>Hardness</w:t>
            </w:r>
          </w:p>
        </w:tc>
        <w:tc>
          <w:tcPr>
            <w:tcW w:w="3454" w:type="dxa"/>
          </w:tcPr>
          <w:p w14:paraId="342E0689" w14:textId="7AA9DEBA" w:rsidR="00D10938" w:rsidRDefault="00B84672" w:rsidP="007A68CE">
            <w:pPr>
              <w:ind w:firstLine="0"/>
            </w:pPr>
            <w:r>
              <w:t>After 72 hour</w:t>
            </w:r>
            <w:r w:rsidR="00DB659D">
              <w:t>s</w:t>
            </w:r>
            <w:r>
              <w:t xml:space="preserve"> 21 -+ 2 </w:t>
            </w:r>
            <w:proofErr w:type="spellStart"/>
            <w:r>
              <w:t>shA</w:t>
            </w:r>
            <w:proofErr w:type="spellEnd"/>
          </w:p>
        </w:tc>
      </w:tr>
      <w:tr w:rsidR="00D10938" w14:paraId="342D0C6E" w14:textId="77777777" w:rsidTr="00D10938">
        <w:tc>
          <w:tcPr>
            <w:tcW w:w="3454" w:type="dxa"/>
          </w:tcPr>
          <w:p w14:paraId="54BA222F" w14:textId="0F29B5FD" w:rsidR="00D10938" w:rsidRDefault="00B84672" w:rsidP="007A68CE">
            <w:pPr>
              <w:ind w:firstLine="0"/>
            </w:pPr>
            <w:r>
              <w:t>Strength Resistance</w:t>
            </w:r>
          </w:p>
        </w:tc>
        <w:tc>
          <w:tcPr>
            <w:tcW w:w="3454" w:type="dxa"/>
          </w:tcPr>
          <w:p w14:paraId="03BE3CBF" w14:textId="6B4249B1" w:rsidR="00D10938" w:rsidRDefault="00B84672" w:rsidP="007A68CE">
            <w:pPr>
              <w:ind w:firstLine="0"/>
            </w:pPr>
            <w:r>
              <w:t>3/Nmm2</w:t>
            </w:r>
          </w:p>
        </w:tc>
      </w:tr>
      <w:tr w:rsidR="00D10938" w14:paraId="3BFD6C09" w14:textId="77777777" w:rsidTr="00D10938">
        <w:tc>
          <w:tcPr>
            <w:tcW w:w="3454" w:type="dxa"/>
          </w:tcPr>
          <w:p w14:paraId="3F42B5C6" w14:textId="3F8112D7" w:rsidR="00D10938" w:rsidRDefault="00B84672" w:rsidP="007A68CE">
            <w:pPr>
              <w:ind w:firstLine="0"/>
            </w:pPr>
            <w:r>
              <w:t>Elongation at Break</w:t>
            </w:r>
          </w:p>
        </w:tc>
        <w:tc>
          <w:tcPr>
            <w:tcW w:w="3454" w:type="dxa"/>
          </w:tcPr>
          <w:p w14:paraId="7D443049" w14:textId="31110B04" w:rsidR="00D10938" w:rsidRDefault="00B84672" w:rsidP="007A68CE">
            <w:pPr>
              <w:ind w:firstLine="0"/>
            </w:pPr>
            <w:r>
              <w:t>400 %</w:t>
            </w:r>
          </w:p>
        </w:tc>
      </w:tr>
    </w:tbl>
    <w:p w14:paraId="75A9EC83" w14:textId="77777777" w:rsidR="0059764A" w:rsidRDefault="0059764A" w:rsidP="0069741E">
      <w:pPr>
        <w:overflowPunct/>
        <w:autoSpaceDE/>
        <w:autoSpaceDN/>
        <w:adjustRightInd/>
        <w:ind w:firstLine="0"/>
        <w:textAlignment w:val="auto"/>
      </w:pPr>
    </w:p>
    <w:p w14:paraId="6C797401" w14:textId="77EFED6F" w:rsidR="00155E5B" w:rsidRDefault="00884F85" w:rsidP="0069741E">
      <w:pPr>
        <w:overflowPunct/>
        <w:autoSpaceDE/>
        <w:autoSpaceDN/>
        <w:adjustRightInd/>
        <w:ind w:firstLine="0"/>
        <w:textAlignment w:val="auto"/>
      </w:pPr>
      <w:r>
        <w:t>The TPU test samples w</w:t>
      </w:r>
      <w:r w:rsidR="00DB659D">
        <w:t>ere</w:t>
      </w:r>
      <w:r>
        <w:t xml:space="preserve"> extruded from the TPU filaments at room temperature to gain the specific test specimen as illustrated above.</w:t>
      </w:r>
      <w:r w:rsidR="007A4034">
        <w:t xml:space="preserve"> </w:t>
      </w:r>
      <w:r w:rsidR="000A650D">
        <w:t xml:space="preserve">The TPU samples utilized about 100 grams approximately of TPU filaments per test samples printed. </w:t>
      </w:r>
      <w:r w:rsidR="004D6A9D">
        <w:t xml:space="preserve">The fabrication of </w:t>
      </w:r>
      <w:r w:rsidR="004D6A9D">
        <w:lastRenderedPageBreak/>
        <w:t xml:space="preserve">the silicon samples used about 100 grams of silicon mixtures per test specimens and cured at room temperature for 24 hours. </w:t>
      </w:r>
      <w:r>
        <w:t xml:space="preserve"> </w:t>
      </w:r>
    </w:p>
    <w:p w14:paraId="44232A36" w14:textId="77777777" w:rsidR="00155E5B" w:rsidRDefault="00155E5B" w:rsidP="0069741E">
      <w:pPr>
        <w:overflowPunct/>
        <w:autoSpaceDE/>
        <w:autoSpaceDN/>
        <w:adjustRightInd/>
        <w:ind w:firstLine="0"/>
        <w:textAlignment w:val="auto"/>
      </w:pPr>
    </w:p>
    <w:p w14:paraId="74244333" w14:textId="61643290" w:rsidR="00D3324A" w:rsidRDefault="00F45BE6" w:rsidP="00D3324A">
      <w:pPr>
        <w:pStyle w:val="heading2"/>
        <w:spacing w:before="0"/>
      </w:pPr>
      <w:r>
        <w:t>Tensile</w:t>
      </w:r>
      <w:r w:rsidR="00C3346D">
        <w:t xml:space="preserve"> and Compression</w:t>
      </w:r>
      <w:r>
        <w:t xml:space="preserve"> Test</w:t>
      </w:r>
    </w:p>
    <w:p w14:paraId="24A05D19" w14:textId="184B649C" w:rsidR="00B17201" w:rsidRPr="00F45BE6" w:rsidRDefault="00100C0D" w:rsidP="00DF0DE9">
      <w:pPr>
        <w:pStyle w:val="p1a"/>
      </w:pPr>
      <w:r>
        <w:t>The tensile and compression test were carried out by</w:t>
      </w:r>
      <w:r w:rsidR="009C2410">
        <w:t xml:space="preserve"> employ</w:t>
      </w:r>
      <w:r w:rsidR="00A24F89">
        <w:t>ing</w:t>
      </w:r>
      <w:r w:rsidR="009C2410">
        <w:t xml:space="preserve"> an Instron 300K machines</w:t>
      </w:r>
      <w:r w:rsidR="00191CEF">
        <w:t xml:space="preserve"> with</w:t>
      </w:r>
      <w:r w:rsidR="00A24F89">
        <w:t xml:space="preserve"> a</w:t>
      </w:r>
      <w:r w:rsidR="00191CEF">
        <w:t xml:space="preserve"> speed of 2</w:t>
      </w:r>
      <w:r w:rsidR="00DA60F6">
        <w:t>0</w:t>
      </w:r>
      <w:r w:rsidR="00191CEF">
        <w:t xml:space="preserve"> mm/min</w:t>
      </w:r>
      <w:r w:rsidR="009C2410">
        <w:t xml:space="preserve"> at the room temperature </w:t>
      </w:r>
      <w:r w:rsidR="00CD7A01">
        <w:t>surroundings. The tensile samples w</w:t>
      </w:r>
      <w:r w:rsidR="00DD1E05">
        <w:t>ere</w:t>
      </w:r>
      <w:r w:rsidR="00CD7A01">
        <w:t xml:space="preserve"> first marked with a marker to </w:t>
      </w:r>
      <w:r w:rsidR="003475D7">
        <w:t xml:space="preserve">calibrate the tensile grips and the test specimen length. </w:t>
      </w:r>
      <w:r w:rsidR="002D1E8E">
        <w:t xml:space="preserve">The samples were tested until achieved the breaking point (completely tear). </w:t>
      </w:r>
      <w:r w:rsidR="00BB450D">
        <w:t xml:space="preserve">The data was then collected using the Instron software and tabulated as in table </w:t>
      </w:r>
      <w:r w:rsidR="00EB4977">
        <w:t>3</w:t>
      </w:r>
      <w:r w:rsidR="00BB450D">
        <w:t xml:space="preserve"> and table </w:t>
      </w:r>
      <w:r w:rsidR="00EB4977">
        <w:t>5</w:t>
      </w:r>
      <w:r w:rsidR="00BB450D">
        <w:t xml:space="preserve"> below. </w:t>
      </w:r>
      <w:r w:rsidR="00F0553D">
        <w:t>Figure 4a) depicts the tensile test for the silicon samples.</w:t>
      </w:r>
      <w:r w:rsidR="002D1E8E">
        <w:t xml:space="preserve"> </w:t>
      </w:r>
      <w:r w:rsidR="00F0553D">
        <w:t xml:space="preserve">Next, the compression test was conducted by applying </w:t>
      </w:r>
      <w:r w:rsidR="00F4133E">
        <w:t xml:space="preserve">for </w:t>
      </w:r>
      <w:r w:rsidR="00F0553D">
        <w:t>the parallel compression plates. The rectangular samples w</w:t>
      </w:r>
      <w:r w:rsidR="00270584">
        <w:t>ere</w:t>
      </w:r>
      <w:r w:rsidR="00F0553D">
        <w:t xml:space="preserve"> then pressed until </w:t>
      </w:r>
      <w:r w:rsidR="00AC4E5B">
        <w:t xml:space="preserve">the maximum height of extension for the samples achieved. </w:t>
      </w:r>
      <w:r w:rsidR="00DD1E05">
        <w:t xml:space="preserve"> </w:t>
      </w:r>
    </w:p>
    <w:p w14:paraId="5416A126" w14:textId="3FA01773" w:rsidR="00EA1935" w:rsidRDefault="00EA1935" w:rsidP="00EA1935">
      <w:pPr>
        <w:pStyle w:val="heading2"/>
      </w:pPr>
      <w:r>
        <w:t>Hardness Test</w:t>
      </w:r>
    </w:p>
    <w:p w14:paraId="21B444AB" w14:textId="7516870A" w:rsidR="00127288" w:rsidRDefault="0045613D" w:rsidP="004773E0">
      <w:pPr>
        <w:pStyle w:val="p1a"/>
      </w:pPr>
      <w:r>
        <w:t>Hardness test is one of the methods that had been used in this experiment to measure the material</w:t>
      </w:r>
      <w:r w:rsidR="00C272F3">
        <w:t>’</w:t>
      </w:r>
      <w:r>
        <w:t xml:space="preserve">s comprehensive performance reaction especially in the ability of the materials to withstand </w:t>
      </w:r>
      <w:r w:rsidR="009902AE">
        <w:t xml:space="preserve">the resistance </w:t>
      </w:r>
      <w:r>
        <w:t xml:space="preserve">and </w:t>
      </w:r>
      <w:r w:rsidR="00596869">
        <w:t xml:space="preserve">to determine </w:t>
      </w:r>
      <w:r w:rsidR="00B36008">
        <w:t>the elasticity of the materials. A digital shore durometer (type A) was utilized for measuring the hardness of the</w:t>
      </w:r>
      <w:r w:rsidR="00330514">
        <w:t xml:space="preserve"> TPU and silicon materials</w:t>
      </w:r>
      <w:r w:rsidR="00B36008">
        <w:t>.</w:t>
      </w:r>
      <w:r w:rsidR="000D60DC">
        <w:t xml:space="preserve"> The durometer type A instrument </w:t>
      </w:r>
      <w:r w:rsidR="00AD0A77">
        <w:t>is suitable for medium hardness rubber such as plastic, rubber, leather, multi-grease, wax</w:t>
      </w:r>
      <w:r w:rsidR="00E0656E">
        <w:t>,</w:t>
      </w:r>
      <w:r w:rsidR="00AD0A77">
        <w:t xml:space="preserve"> and others.</w:t>
      </w:r>
      <w:r w:rsidR="00596869">
        <w:t xml:space="preserve"> The range measured for the durometer instrument w</w:t>
      </w:r>
      <w:r w:rsidR="00664465">
        <w:t>as</w:t>
      </w:r>
      <w:r w:rsidR="00596869">
        <w:t xml:space="preserve"> varied from 0 HA to 100 HA. The higher the HA values, the higher the hardness of the material tested.</w:t>
      </w:r>
      <w:r>
        <w:t xml:space="preserve"> By following the guidelines from ASTM D2240, </w:t>
      </w:r>
      <w:r w:rsidR="00127288">
        <w:t>a</w:t>
      </w:r>
      <w:r>
        <w:t xml:space="preserve"> sample of</w:t>
      </w:r>
      <w:r w:rsidR="00127288">
        <w:t xml:space="preserve"> the</w:t>
      </w:r>
      <w:r>
        <w:t xml:space="preserve"> TPU and silicon materials were prepared respectively</w:t>
      </w:r>
      <w:r w:rsidR="003E3F92">
        <w:t xml:space="preserve"> before the experiments</w:t>
      </w:r>
      <w:r w:rsidR="00025F8E">
        <w:t xml:space="preserve"> w</w:t>
      </w:r>
      <w:r w:rsidR="000F2E3A">
        <w:t>ere</w:t>
      </w:r>
      <w:r w:rsidR="00025F8E">
        <w:t xml:space="preserve"> conducted. </w:t>
      </w:r>
      <w:r w:rsidR="004F2B34">
        <w:t>The sensing pin that resembles needle-like stuff was penetrated the materials by a constant force and created resistance force from the samples that generated the hardness values for each of the samples</w:t>
      </w:r>
      <w:r w:rsidR="003A4B3B">
        <w:t xml:space="preserve"> [</w:t>
      </w:r>
      <w:r w:rsidR="00F65870">
        <w:t>2</w:t>
      </w:r>
      <w:r w:rsidR="000A11C0">
        <w:t>2</w:t>
      </w:r>
      <w:r w:rsidR="003A4B3B">
        <w:t xml:space="preserve">]. </w:t>
      </w:r>
    </w:p>
    <w:p w14:paraId="36B933B7" w14:textId="52C3307D" w:rsidR="00E26CF4" w:rsidRDefault="00E26CF4" w:rsidP="00E26CF4"/>
    <w:p w14:paraId="05A5DBE7" w14:textId="7F8E6290" w:rsidR="008F1CB8" w:rsidRDefault="000C7CFD" w:rsidP="008F1CB8">
      <w:pPr>
        <w:ind w:firstLine="0"/>
        <w:jc w:val="center"/>
      </w:pPr>
      <w:r>
        <w:rPr>
          <w:noProof/>
        </w:rPr>
        <w:drawing>
          <wp:inline distT="0" distB="0" distL="0" distR="0" wp14:anchorId="1468224E" wp14:editId="6BCA0A25">
            <wp:extent cx="2698020" cy="1310400"/>
            <wp:effectExtent l="0" t="0" r="762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98020" cy="1310400"/>
                    </a:xfrm>
                    <a:prstGeom prst="rect">
                      <a:avLst/>
                    </a:prstGeom>
                  </pic:spPr>
                </pic:pic>
              </a:graphicData>
            </a:graphic>
          </wp:inline>
        </w:drawing>
      </w:r>
    </w:p>
    <w:p w14:paraId="4129DFAA" w14:textId="71173E0F" w:rsidR="00A57DBA" w:rsidRPr="00A57DBA" w:rsidRDefault="005E694C" w:rsidP="00695FEB">
      <w:pPr>
        <w:pStyle w:val="figurecaption"/>
        <w:jc w:val="both"/>
      </w:pPr>
      <w:r>
        <w:rPr>
          <w:b/>
        </w:rPr>
        <w:t xml:space="preserve">Fig. </w:t>
      </w:r>
      <w:r>
        <w:rPr>
          <w:b/>
        </w:rPr>
        <w:fldChar w:fldCharType="begin"/>
      </w:r>
      <w:r>
        <w:rPr>
          <w:b/>
        </w:rPr>
        <w:instrText xml:space="preserve"> SEQ "Figure" \* MERGEFORMAT </w:instrText>
      </w:r>
      <w:r>
        <w:rPr>
          <w:b/>
        </w:rPr>
        <w:fldChar w:fldCharType="separate"/>
      </w:r>
      <w:r w:rsidR="005F6CD2">
        <w:rPr>
          <w:b/>
          <w:noProof/>
        </w:rPr>
        <w:t>5</w:t>
      </w:r>
      <w:r>
        <w:rPr>
          <w:b/>
        </w:rPr>
        <w:fldChar w:fldCharType="end"/>
      </w:r>
      <w:r>
        <w:rPr>
          <w:b/>
        </w:rPr>
        <w:t>.</w:t>
      </w:r>
      <w:r w:rsidR="001C321F">
        <w:rPr>
          <w:b/>
        </w:rPr>
        <w:t xml:space="preserve"> </w:t>
      </w:r>
      <w:r w:rsidR="001C321F">
        <w:rPr>
          <w:bCs/>
        </w:rPr>
        <w:t>Figure 5a) shows the mechanism of the Durometer device. Figure 5b) demonstrated the application of the Durometer device for measurement activities</w:t>
      </w:r>
      <w:r>
        <w:t xml:space="preserve"> </w:t>
      </w:r>
    </w:p>
    <w:p w14:paraId="01987B29" w14:textId="17CF10FE" w:rsidR="00517687" w:rsidRPr="00517687" w:rsidRDefault="00201B77" w:rsidP="00517687">
      <w:pPr>
        <w:pStyle w:val="heading1"/>
      </w:pPr>
      <w:r>
        <w:lastRenderedPageBreak/>
        <w:t>Results and Discussions</w:t>
      </w:r>
    </w:p>
    <w:p w14:paraId="135C5FC9" w14:textId="2D53C91D" w:rsidR="00E00DF5" w:rsidRPr="001443DF" w:rsidRDefault="00E00DF5" w:rsidP="00E00DF5">
      <w:pPr>
        <w:pStyle w:val="heading2"/>
      </w:pPr>
      <w:r w:rsidRPr="001443DF">
        <w:t>Strength of Material</w:t>
      </w:r>
    </w:p>
    <w:p w14:paraId="02572971" w14:textId="4A567B8B" w:rsidR="00C478D4" w:rsidRPr="00695FEB" w:rsidRDefault="00032D25" w:rsidP="00C478D4">
      <w:pPr>
        <w:pStyle w:val="Heading3"/>
        <w:spacing w:before="0"/>
        <w:rPr>
          <w:rStyle w:val="heading30"/>
          <w:bCs/>
        </w:rPr>
      </w:pPr>
      <w:r w:rsidRPr="001443DF">
        <w:rPr>
          <w:rStyle w:val="heading30"/>
          <w:bCs/>
        </w:rPr>
        <w:t>TPU Material</w:t>
      </w:r>
    </w:p>
    <w:p w14:paraId="50E59955" w14:textId="474276D5" w:rsidR="00856A24" w:rsidRDefault="00032D25" w:rsidP="00C478D4">
      <w:r>
        <w:t>The results of the tensile test for the TPU materials w</w:t>
      </w:r>
      <w:r w:rsidR="000F2E3A">
        <w:t>ere</w:t>
      </w:r>
      <w:r>
        <w:t xml:space="preserve"> recorded and tabulated into the graph and table</w:t>
      </w:r>
      <w:r w:rsidR="00675D8B">
        <w:t xml:space="preserve"> </w:t>
      </w:r>
      <w:r w:rsidR="00677B8C">
        <w:t>3</w:t>
      </w:r>
      <w:r>
        <w:t xml:space="preserve"> below. Three </w:t>
      </w:r>
      <w:r w:rsidR="00146E07">
        <w:t>identical</w:t>
      </w:r>
      <w:r>
        <w:t xml:space="preserve"> samples of the TPU materials were analyzed and merged into the same graph to obtain a comparison of the graph trends </w:t>
      </w:r>
      <w:r w:rsidR="00E91758">
        <w:t xml:space="preserve">during the experiments. </w:t>
      </w:r>
      <w:r w:rsidR="00146E07">
        <w:t>In figure</w:t>
      </w:r>
      <w:r w:rsidR="00801846">
        <w:t xml:space="preserve"> 6</w:t>
      </w:r>
      <w:r w:rsidR="002C6CE4">
        <w:t>,</w:t>
      </w:r>
      <w:r w:rsidR="00801846">
        <w:t xml:space="preserve"> </w:t>
      </w:r>
      <w:r w:rsidR="00146E07">
        <w:t xml:space="preserve">the sample 1 and sample 3 achieved almost the same correlation values with the extension of the TPU test samples achieved </w:t>
      </w:r>
      <w:r w:rsidR="00D56F0F">
        <w:t>400</w:t>
      </w:r>
      <w:r w:rsidR="00146E07">
        <w:t xml:space="preserve"> mm respectively. The trends of both sample</w:t>
      </w:r>
      <w:r w:rsidR="004511BA">
        <w:t>s</w:t>
      </w:r>
      <w:r w:rsidR="00146E07">
        <w:t xml:space="preserve"> 1 and 3 were increasing significantly that demonstrated the elongation process occurred during the extension process of the samples before reaching the breaking point and dropped value</w:t>
      </w:r>
      <w:r w:rsidR="008B3024">
        <w:t>s that reached almost 400 N for both of the samples respectively.</w:t>
      </w:r>
      <w:r w:rsidR="00146E07">
        <w:t xml:space="preserve"> </w:t>
      </w:r>
      <w:r w:rsidR="003306B3">
        <w:t>However, samples 2 displayed a</w:t>
      </w:r>
      <w:r w:rsidR="007230B4">
        <w:t xml:space="preserve">n odd shape of the graphs compared to samples 1 and 3. </w:t>
      </w:r>
      <w:r w:rsidR="008A4029">
        <w:t>Sample</w:t>
      </w:r>
      <w:r w:rsidR="007230B4">
        <w:t xml:space="preserve"> 2 managed to achieved tensile extension at 1</w:t>
      </w:r>
      <w:r w:rsidR="00D56F0F">
        <w:t>7</w:t>
      </w:r>
      <w:r w:rsidR="007230B4">
        <w:t xml:space="preserve">0 mm approximately which is less than sample 1 and 3 results. Furthermore, sample 2 also </w:t>
      </w:r>
      <w:r w:rsidR="00D56F0F">
        <w:t xml:space="preserve">conveyed 320 N of load approximately which </w:t>
      </w:r>
      <w:r w:rsidR="008C7A6A">
        <w:t xml:space="preserve">showed a huge difference </w:t>
      </w:r>
      <w:r w:rsidR="008A4029">
        <w:t>in</w:t>
      </w:r>
      <w:r w:rsidR="008C7A6A">
        <w:t xml:space="preserve"> the load values compared to samples 1 and 3. </w:t>
      </w:r>
      <w:r w:rsidR="000C58F9">
        <w:t xml:space="preserve">The irregular shapes at the end of the </w:t>
      </w:r>
      <w:r w:rsidR="00174D99">
        <w:t xml:space="preserve">dropped values of the test samples 2 represented there was a continuous extension of the material even after the breaking point of the material was portrayed. </w:t>
      </w:r>
      <w:r w:rsidR="00431FDA">
        <w:t xml:space="preserve">These samples have different values and trends due to the different stress distribution for each of the specimens. </w:t>
      </w:r>
      <w:r w:rsidR="00BB0130">
        <w:t>S</w:t>
      </w:r>
      <w:r w:rsidR="00431FDA">
        <w:t>ample 1 and 3 were completely br</w:t>
      </w:r>
      <w:r w:rsidR="00F24697">
        <w:t>oken</w:t>
      </w:r>
      <w:r w:rsidR="00431FDA">
        <w:t xml:space="preserve"> during the experimental process at the center point of the dog</w:t>
      </w:r>
      <w:r w:rsidR="00D14DAE">
        <w:t>-</w:t>
      </w:r>
      <w:r w:rsidR="00431FDA">
        <w:t>bone specimens while sample 2 break</w:t>
      </w:r>
      <w:r w:rsidR="008637B0">
        <w:t>s</w:t>
      </w:r>
      <w:r w:rsidR="00431FDA">
        <w:t xml:space="preserve"> at the end radius of the specimens. Th</w:t>
      </w:r>
      <w:r w:rsidR="00C41E06">
        <w:t>ese</w:t>
      </w:r>
      <w:r w:rsidR="00431FDA">
        <w:t xml:space="preserve"> situations may happen because of the distinct load from the tensile grips that</w:t>
      </w:r>
      <w:r w:rsidR="00E2370C">
        <w:t xml:space="preserve"> were</w:t>
      </w:r>
      <w:r w:rsidR="00431FDA">
        <w:t xml:space="preserve"> exerted on the specimens</w:t>
      </w:r>
      <w:r w:rsidR="00FF58BF">
        <w:t xml:space="preserve"> and the inconsistency of the filled volume of the TPU specimens after the printing process that lead to the dissimilar stress distribution of the tensile specimens.</w:t>
      </w:r>
    </w:p>
    <w:p w14:paraId="4835F8FB" w14:textId="53A95BA9" w:rsidR="009E09F3" w:rsidRDefault="002C6CE4" w:rsidP="00C478D4">
      <w:r>
        <w:t xml:space="preserve">From the figure 6a), </w:t>
      </w:r>
      <w:r w:rsidR="00E27505">
        <w:t xml:space="preserve">Hookean behavior were founded at the early stage of the </w:t>
      </w:r>
      <w:r w:rsidR="000A1C62">
        <w:t xml:space="preserve">tensile test. The linear elastic properties then changed to viscous behavior in the middle of the experiments with the additional load observed. In this phase, the stress and strain relationship were directly proportional. As </w:t>
      </w:r>
      <w:r w:rsidR="008038F5">
        <w:t>the load exceeded the limitation of the TPU material, the TPU flex exhibit plastic behavior and finally break with permanent damage were recorded.</w:t>
      </w:r>
      <w:r w:rsidR="002F2299">
        <w:t xml:space="preserve"> Meanwhile, figure 6b) </w:t>
      </w:r>
      <w:r w:rsidR="00846A9D">
        <w:t>form the viscoelastic behavior where the material return to their original shapes after the load was removed.</w:t>
      </w:r>
      <w:r w:rsidR="00E27505">
        <w:t xml:space="preserve"> </w:t>
      </w:r>
    </w:p>
    <w:p w14:paraId="065D36B4" w14:textId="1AB5F9F4" w:rsidR="00A57DBA" w:rsidRDefault="006717FE" w:rsidP="00E40765">
      <w:r>
        <w:rPr>
          <w:noProof/>
        </w:rPr>
        <w:drawing>
          <wp:inline distT="0" distB="0" distL="0" distR="0" wp14:anchorId="6C763EB6" wp14:editId="39EDEE26">
            <wp:extent cx="4197821" cy="129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9121" cy="1298887"/>
                    </a:xfrm>
                    <a:prstGeom prst="rect">
                      <a:avLst/>
                    </a:prstGeom>
                  </pic:spPr>
                </pic:pic>
              </a:graphicData>
            </a:graphic>
          </wp:inline>
        </w:drawing>
      </w:r>
    </w:p>
    <w:p w14:paraId="415F52A8" w14:textId="6720FFA8" w:rsidR="00605B6F" w:rsidRPr="00815F80" w:rsidRDefault="00A57DBA" w:rsidP="00E40765">
      <w:pPr>
        <w:pStyle w:val="figurecaption"/>
        <w:jc w:val="both"/>
      </w:pPr>
      <w:r>
        <w:rPr>
          <w:b/>
        </w:rPr>
        <w:t xml:space="preserve">Fig. </w:t>
      </w:r>
      <w:r>
        <w:rPr>
          <w:b/>
        </w:rPr>
        <w:fldChar w:fldCharType="begin"/>
      </w:r>
      <w:r>
        <w:rPr>
          <w:b/>
        </w:rPr>
        <w:instrText xml:space="preserve"> SEQ "Figure" \* MERGEFORMAT </w:instrText>
      </w:r>
      <w:r>
        <w:rPr>
          <w:b/>
        </w:rPr>
        <w:fldChar w:fldCharType="separate"/>
      </w:r>
      <w:r w:rsidR="005F6CD2">
        <w:rPr>
          <w:b/>
          <w:noProof/>
        </w:rPr>
        <w:t>6</w:t>
      </w:r>
      <w:r>
        <w:rPr>
          <w:b/>
        </w:rPr>
        <w:fldChar w:fldCharType="end"/>
      </w:r>
      <w:r>
        <w:rPr>
          <w:b/>
        </w:rPr>
        <w:t>.</w:t>
      </w:r>
      <w:r>
        <w:t xml:space="preserve"> Figure 6a) showed the graphs of </w:t>
      </w:r>
      <w:r w:rsidR="00E27505">
        <w:t xml:space="preserve">tensile load versus the tensile extension of the TPU materials. </w:t>
      </w:r>
      <w:r>
        <w:t xml:space="preserve">Figure 6b) depicts the </w:t>
      </w:r>
      <w:r w:rsidR="00E27505">
        <w:t>compression load versus compression extension</w:t>
      </w:r>
    </w:p>
    <w:p w14:paraId="5E987A5D" w14:textId="36C516E1" w:rsidR="007230B4" w:rsidRDefault="00A602F9" w:rsidP="00A602F9">
      <w:pPr>
        <w:pStyle w:val="tablecaption"/>
      </w:pPr>
      <w:r>
        <w:rPr>
          <w:b/>
        </w:rPr>
        <w:lastRenderedPageBreak/>
        <w:t xml:space="preserve">Table </w:t>
      </w:r>
      <w:r>
        <w:rPr>
          <w:b/>
        </w:rPr>
        <w:fldChar w:fldCharType="begin"/>
      </w:r>
      <w:r>
        <w:rPr>
          <w:b/>
        </w:rPr>
        <w:instrText xml:space="preserve"> SEQ "Table" \* MERGEFORMAT </w:instrText>
      </w:r>
      <w:r>
        <w:rPr>
          <w:b/>
        </w:rPr>
        <w:fldChar w:fldCharType="separate"/>
      </w:r>
      <w:r w:rsidR="005F6CD2">
        <w:rPr>
          <w:b/>
          <w:noProof/>
        </w:rPr>
        <w:t>3</w:t>
      </w:r>
      <w:r>
        <w:rPr>
          <w:b/>
        </w:rPr>
        <w:fldChar w:fldCharType="end"/>
      </w:r>
      <w:r>
        <w:rPr>
          <w:b/>
        </w:rPr>
        <w:t>.</w:t>
      </w:r>
      <w:r>
        <w:t xml:space="preserve"> </w:t>
      </w:r>
      <w:r w:rsidR="00294449" w:rsidRPr="00A602F9">
        <w:t>The</w:t>
      </w:r>
      <w:r w:rsidR="00294449">
        <w:t xml:space="preserve"> </w:t>
      </w:r>
      <w:r w:rsidR="00360789">
        <w:t>T</w:t>
      </w:r>
      <w:r w:rsidR="00796FFC">
        <w:t xml:space="preserve">ensile </w:t>
      </w:r>
      <w:r w:rsidR="00360789">
        <w:t>T</w:t>
      </w:r>
      <w:r w:rsidR="00796FFC">
        <w:t xml:space="preserve">est </w:t>
      </w:r>
      <w:r w:rsidR="00360789">
        <w:t>R</w:t>
      </w:r>
      <w:r w:rsidR="00796FFC">
        <w:t xml:space="preserve">esults of the TPU </w:t>
      </w:r>
      <w:r w:rsidR="00360789">
        <w:t>S</w:t>
      </w:r>
      <w:r w:rsidR="00796FFC">
        <w:t>pecimens</w:t>
      </w:r>
    </w:p>
    <w:tbl>
      <w:tblPr>
        <w:tblStyle w:val="TableGrid"/>
        <w:tblW w:w="5000" w:type="pct"/>
        <w:tblLook w:val="04A0" w:firstRow="1" w:lastRow="0" w:firstColumn="1" w:lastColumn="0" w:noHBand="0" w:noVBand="1"/>
      </w:tblPr>
      <w:tblGrid>
        <w:gridCol w:w="1281"/>
        <w:gridCol w:w="1485"/>
        <w:gridCol w:w="2071"/>
        <w:gridCol w:w="2071"/>
      </w:tblGrid>
      <w:tr w:rsidR="00B704C6" w14:paraId="4A90089A" w14:textId="77777777" w:rsidTr="00E746E0">
        <w:tc>
          <w:tcPr>
            <w:tcW w:w="927" w:type="pct"/>
          </w:tcPr>
          <w:p w14:paraId="1489C90D" w14:textId="3941C613" w:rsidR="00B704C6" w:rsidRDefault="00B704C6" w:rsidP="0033550E">
            <w:pPr>
              <w:ind w:firstLine="0"/>
              <w:jc w:val="center"/>
            </w:pPr>
          </w:p>
        </w:tc>
        <w:tc>
          <w:tcPr>
            <w:tcW w:w="1075" w:type="pct"/>
          </w:tcPr>
          <w:p w14:paraId="04F2C5F4" w14:textId="22B979F9" w:rsidR="00B704C6" w:rsidRDefault="00B704C6" w:rsidP="0033550E">
            <w:pPr>
              <w:ind w:firstLine="0"/>
              <w:jc w:val="center"/>
            </w:pPr>
            <w:r>
              <w:t>Tensile Strain at Maximum Tensile Extension (mm/mm)</w:t>
            </w:r>
          </w:p>
        </w:tc>
        <w:tc>
          <w:tcPr>
            <w:tcW w:w="1499" w:type="pct"/>
          </w:tcPr>
          <w:p w14:paraId="70A0C707" w14:textId="1C4A9266" w:rsidR="00B704C6" w:rsidRDefault="00B704C6" w:rsidP="0033550E">
            <w:pPr>
              <w:ind w:firstLine="0"/>
              <w:jc w:val="center"/>
            </w:pPr>
            <w:r>
              <w:t>Load at Maximum Tensile Extension (N)</w:t>
            </w:r>
          </w:p>
        </w:tc>
        <w:tc>
          <w:tcPr>
            <w:tcW w:w="1499" w:type="pct"/>
          </w:tcPr>
          <w:p w14:paraId="630049E2" w14:textId="2E7A02C6" w:rsidR="00B704C6" w:rsidRDefault="00B704C6" w:rsidP="0033550E">
            <w:pPr>
              <w:ind w:firstLine="0"/>
              <w:jc w:val="center"/>
            </w:pPr>
            <w:r>
              <w:t>Modulus (Automatic) (MPa)</w:t>
            </w:r>
          </w:p>
        </w:tc>
      </w:tr>
      <w:tr w:rsidR="00B704C6" w14:paraId="6115DBFD" w14:textId="77777777" w:rsidTr="00E746E0">
        <w:tc>
          <w:tcPr>
            <w:tcW w:w="927" w:type="pct"/>
          </w:tcPr>
          <w:p w14:paraId="12A6C7C7" w14:textId="77777777" w:rsidR="00B704C6" w:rsidRDefault="00B704C6" w:rsidP="0033550E">
            <w:pPr>
              <w:ind w:firstLine="0"/>
              <w:jc w:val="center"/>
            </w:pPr>
            <w:r>
              <w:t>Sample 1</w:t>
            </w:r>
          </w:p>
        </w:tc>
        <w:tc>
          <w:tcPr>
            <w:tcW w:w="1075" w:type="pct"/>
          </w:tcPr>
          <w:p w14:paraId="234AC9E1" w14:textId="6B94FBA3" w:rsidR="00B704C6" w:rsidRDefault="00584FF5" w:rsidP="0033550E">
            <w:pPr>
              <w:ind w:firstLine="0"/>
              <w:jc w:val="center"/>
            </w:pPr>
            <w:r>
              <w:t>2.29</w:t>
            </w:r>
          </w:p>
        </w:tc>
        <w:tc>
          <w:tcPr>
            <w:tcW w:w="1499" w:type="pct"/>
          </w:tcPr>
          <w:p w14:paraId="072F7324" w14:textId="30900404" w:rsidR="00B704C6" w:rsidRDefault="00584FF5" w:rsidP="0033550E">
            <w:pPr>
              <w:ind w:firstLine="0"/>
              <w:jc w:val="center"/>
            </w:pPr>
            <w:r>
              <w:t>2.22</w:t>
            </w:r>
          </w:p>
        </w:tc>
        <w:tc>
          <w:tcPr>
            <w:tcW w:w="1499" w:type="pct"/>
          </w:tcPr>
          <w:p w14:paraId="4260DA9C" w14:textId="2DCF132E" w:rsidR="00B704C6" w:rsidRDefault="00584FF5" w:rsidP="0033550E">
            <w:pPr>
              <w:ind w:firstLine="0"/>
              <w:jc w:val="center"/>
            </w:pPr>
            <w:r>
              <w:t>3.29</w:t>
            </w:r>
          </w:p>
        </w:tc>
      </w:tr>
      <w:tr w:rsidR="00B704C6" w14:paraId="0A32A775" w14:textId="77777777" w:rsidTr="00E746E0">
        <w:tc>
          <w:tcPr>
            <w:tcW w:w="927" w:type="pct"/>
          </w:tcPr>
          <w:p w14:paraId="1EA56D47" w14:textId="77777777" w:rsidR="00B704C6" w:rsidRDefault="00B704C6" w:rsidP="0033550E">
            <w:pPr>
              <w:ind w:firstLine="0"/>
              <w:jc w:val="center"/>
            </w:pPr>
            <w:r>
              <w:t>Sample 2</w:t>
            </w:r>
          </w:p>
        </w:tc>
        <w:tc>
          <w:tcPr>
            <w:tcW w:w="1075" w:type="pct"/>
          </w:tcPr>
          <w:p w14:paraId="4B5DF3A4" w14:textId="41DF5285" w:rsidR="00B704C6" w:rsidRDefault="002D6B0D" w:rsidP="0033550E">
            <w:pPr>
              <w:ind w:firstLine="0"/>
              <w:jc w:val="center"/>
            </w:pPr>
            <w:r>
              <w:t>1.67</w:t>
            </w:r>
          </w:p>
        </w:tc>
        <w:tc>
          <w:tcPr>
            <w:tcW w:w="1499" w:type="pct"/>
          </w:tcPr>
          <w:p w14:paraId="6E58B2EB" w14:textId="7681D904" w:rsidR="00B704C6" w:rsidRDefault="002D6B0D" w:rsidP="0033550E">
            <w:pPr>
              <w:ind w:firstLine="0"/>
              <w:jc w:val="center"/>
            </w:pPr>
            <w:r>
              <w:t>68.20</w:t>
            </w:r>
          </w:p>
        </w:tc>
        <w:tc>
          <w:tcPr>
            <w:tcW w:w="1499" w:type="pct"/>
          </w:tcPr>
          <w:p w14:paraId="5BD4C121" w14:textId="5571BACF" w:rsidR="00B704C6" w:rsidRDefault="002D6B0D" w:rsidP="0033550E">
            <w:pPr>
              <w:ind w:firstLine="0"/>
              <w:jc w:val="center"/>
            </w:pPr>
            <w:r>
              <w:t>8.23</w:t>
            </w:r>
          </w:p>
        </w:tc>
      </w:tr>
      <w:tr w:rsidR="00B704C6" w14:paraId="1DD106D4" w14:textId="77777777" w:rsidTr="00E746E0">
        <w:tc>
          <w:tcPr>
            <w:tcW w:w="927" w:type="pct"/>
          </w:tcPr>
          <w:p w14:paraId="544EF657" w14:textId="77777777" w:rsidR="00B704C6" w:rsidRDefault="00B704C6" w:rsidP="0033550E">
            <w:pPr>
              <w:ind w:firstLine="0"/>
              <w:jc w:val="center"/>
            </w:pPr>
            <w:r>
              <w:t>Sample 3</w:t>
            </w:r>
          </w:p>
        </w:tc>
        <w:tc>
          <w:tcPr>
            <w:tcW w:w="1075" w:type="pct"/>
          </w:tcPr>
          <w:p w14:paraId="744D4257" w14:textId="7FDFE05E" w:rsidR="00B704C6" w:rsidRDefault="00584FF5" w:rsidP="0033550E">
            <w:pPr>
              <w:ind w:firstLine="0"/>
              <w:jc w:val="center"/>
            </w:pPr>
            <w:r>
              <w:t>2.26</w:t>
            </w:r>
          </w:p>
        </w:tc>
        <w:tc>
          <w:tcPr>
            <w:tcW w:w="1499" w:type="pct"/>
          </w:tcPr>
          <w:p w14:paraId="52F70288" w14:textId="65232E0C" w:rsidR="00B704C6" w:rsidRDefault="008C1B8C" w:rsidP="0033550E">
            <w:pPr>
              <w:ind w:firstLine="0"/>
              <w:jc w:val="center"/>
            </w:pPr>
            <w:r>
              <w:t>-1.04</w:t>
            </w:r>
          </w:p>
        </w:tc>
        <w:tc>
          <w:tcPr>
            <w:tcW w:w="1499" w:type="pct"/>
          </w:tcPr>
          <w:p w14:paraId="69291038" w14:textId="338C085C" w:rsidR="00B704C6" w:rsidRDefault="008C1B8C" w:rsidP="0033550E">
            <w:pPr>
              <w:ind w:firstLine="0"/>
              <w:jc w:val="center"/>
            </w:pPr>
            <w:r>
              <w:t>3.18</w:t>
            </w:r>
          </w:p>
        </w:tc>
      </w:tr>
    </w:tbl>
    <w:p w14:paraId="468BEEDC" w14:textId="77777777" w:rsidR="00F94F9F" w:rsidRDefault="00F94F9F" w:rsidP="00E00DF5">
      <w:pPr>
        <w:pStyle w:val="p1a"/>
      </w:pPr>
    </w:p>
    <w:p w14:paraId="76EC0259" w14:textId="4D4E57F1" w:rsidR="00675D8B" w:rsidRPr="00675D8B" w:rsidRDefault="00A602F9" w:rsidP="00A602F9">
      <w:pPr>
        <w:pStyle w:val="tablecaption"/>
      </w:pPr>
      <w:r>
        <w:rPr>
          <w:b/>
        </w:rPr>
        <w:t xml:space="preserve">Table </w:t>
      </w:r>
      <w:r>
        <w:rPr>
          <w:b/>
        </w:rPr>
        <w:fldChar w:fldCharType="begin"/>
      </w:r>
      <w:r>
        <w:rPr>
          <w:b/>
        </w:rPr>
        <w:instrText xml:space="preserve"> SEQ "Table" \* MERGEFORMAT </w:instrText>
      </w:r>
      <w:r>
        <w:rPr>
          <w:b/>
        </w:rPr>
        <w:fldChar w:fldCharType="separate"/>
      </w:r>
      <w:r w:rsidR="005F6CD2">
        <w:rPr>
          <w:b/>
          <w:noProof/>
        </w:rPr>
        <w:t>4</w:t>
      </w:r>
      <w:r>
        <w:rPr>
          <w:b/>
        </w:rPr>
        <w:fldChar w:fldCharType="end"/>
      </w:r>
      <w:r>
        <w:rPr>
          <w:b/>
        </w:rPr>
        <w:t>.</w:t>
      </w:r>
      <w:r>
        <w:t xml:space="preserve"> </w:t>
      </w:r>
      <w:r w:rsidR="00360789" w:rsidRPr="00A602F9">
        <w:t>The</w:t>
      </w:r>
      <w:r w:rsidR="00360789">
        <w:t xml:space="preserve"> Compression Results for the TPU Material</w:t>
      </w:r>
    </w:p>
    <w:tbl>
      <w:tblPr>
        <w:tblStyle w:val="TableGrid"/>
        <w:tblW w:w="5004" w:type="pct"/>
        <w:tblInd w:w="-5" w:type="dxa"/>
        <w:tblLook w:val="04A0" w:firstRow="1" w:lastRow="0" w:firstColumn="1" w:lastColumn="0" w:noHBand="0" w:noVBand="1"/>
      </w:tblPr>
      <w:tblGrid>
        <w:gridCol w:w="992"/>
        <w:gridCol w:w="1136"/>
        <w:gridCol w:w="1275"/>
        <w:gridCol w:w="1417"/>
        <w:gridCol w:w="2094"/>
      </w:tblGrid>
      <w:tr w:rsidR="00D70BEC" w14:paraId="7887C7A3" w14:textId="77777777" w:rsidTr="00D70BEC">
        <w:trPr>
          <w:trHeight w:val="645"/>
        </w:trPr>
        <w:tc>
          <w:tcPr>
            <w:tcW w:w="717" w:type="pct"/>
          </w:tcPr>
          <w:p w14:paraId="75F8A6EA" w14:textId="77777777" w:rsidR="00A51462" w:rsidRDefault="00A51462" w:rsidP="0033550E">
            <w:pPr>
              <w:ind w:firstLine="0"/>
              <w:jc w:val="center"/>
            </w:pPr>
          </w:p>
        </w:tc>
        <w:tc>
          <w:tcPr>
            <w:tcW w:w="821" w:type="pct"/>
          </w:tcPr>
          <w:p w14:paraId="5F286700" w14:textId="191B537A" w:rsidR="00A51462" w:rsidRDefault="00A51462" w:rsidP="0033550E">
            <w:pPr>
              <w:ind w:firstLine="0"/>
              <w:jc w:val="center"/>
            </w:pPr>
            <w:r>
              <w:t>Minimum Load (N)</w:t>
            </w:r>
          </w:p>
        </w:tc>
        <w:tc>
          <w:tcPr>
            <w:tcW w:w="922" w:type="pct"/>
          </w:tcPr>
          <w:p w14:paraId="2C045EEA" w14:textId="1828993D" w:rsidR="00A51462" w:rsidRDefault="00A51462" w:rsidP="0033550E">
            <w:pPr>
              <w:ind w:firstLine="0"/>
              <w:jc w:val="center"/>
            </w:pPr>
            <w:r>
              <w:t>Time at Minimum Load (sec)</w:t>
            </w:r>
          </w:p>
        </w:tc>
        <w:tc>
          <w:tcPr>
            <w:tcW w:w="1025" w:type="pct"/>
          </w:tcPr>
          <w:p w14:paraId="3EBA10C6" w14:textId="68DBFA12" w:rsidR="00A51462" w:rsidRDefault="00A51462" w:rsidP="0033550E">
            <w:pPr>
              <w:ind w:firstLine="0"/>
              <w:jc w:val="center"/>
            </w:pPr>
            <w:r>
              <w:t>Energy at Minimum Load (J)</w:t>
            </w:r>
          </w:p>
        </w:tc>
        <w:tc>
          <w:tcPr>
            <w:tcW w:w="1514" w:type="pct"/>
          </w:tcPr>
          <w:p w14:paraId="032246A3" w14:textId="77BB04CD" w:rsidR="00A51462" w:rsidRDefault="00A51462" w:rsidP="0033550E">
            <w:pPr>
              <w:ind w:firstLine="0"/>
              <w:jc w:val="center"/>
            </w:pPr>
            <w:r>
              <w:t>Extension at Minimum Load (mm)</w:t>
            </w:r>
          </w:p>
        </w:tc>
      </w:tr>
      <w:tr w:rsidR="00D70BEC" w14:paraId="0FDF882A" w14:textId="77777777" w:rsidTr="00D70BEC">
        <w:trPr>
          <w:trHeight w:val="309"/>
        </w:trPr>
        <w:tc>
          <w:tcPr>
            <w:tcW w:w="717" w:type="pct"/>
          </w:tcPr>
          <w:p w14:paraId="0C029E7F" w14:textId="77777777" w:rsidR="00A51462" w:rsidRDefault="00A51462" w:rsidP="0033550E">
            <w:pPr>
              <w:ind w:firstLine="0"/>
              <w:jc w:val="center"/>
            </w:pPr>
            <w:r>
              <w:t>Sample 1</w:t>
            </w:r>
          </w:p>
        </w:tc>
        <w:tc>
          <w:tcPr>
            <w:tcW w:w="821" w:type="pct"/>
          </w:tcPr>
          <w:p w14:paraId="5B871F5D" w14:textId="57307DC8" w:rsidR="00A51462" w:rsidRDefault="00A51462" w:rsidP="0033550E">
            <w:pPr>
              <w:ind w:firstLine="0"/>
              <w:jc w:val="center"/>
            </w:pPr>
            <w:r>
              <w:t>-3, 532.19</w:t>
            </w:r>
          </w:p>
        </w:tc>
        <w:tc>
          <w:tcPr>
            <w:tcW w:w="922" w:type="pct"/>
          </w:tcPr>
          <w:p w14:paraId="69CB1996" w14:textId="6FA25E33" w:rsidR="00A51462" w:rsidRDefault="00A51462" w:rsidP="0033550E">
            <w:pPr>
              <w:ind w:firstLine="0"/>
              <w:jc w:val="center"/>
            </w:pPr>
            <w:r>
              <w:t>134.22</w:t>
            </w:r>
          </w:p>
        </w:tc>
        <w:tc>
          <w:tcPr>
            <w:tcW w:w="1025" w:type="pct"/>
          </w:tcPr>
          <w:p w14:paraId="2FA1716D" w14:textId="7C2100DB" w:rsidR="00A51462" w:rsidRDefault="00A51462" w:rsidP="0033550E">
            <w:pPr>
              <w:ind w:firstLine="0"/>
              <w:jc w:val="center"/>
            </w:pPr>
            <w:r>
              <w:t>8.43</w:t>
            </w:r>
          </w:p>
        </w:tc>
        <w:tc>
          <w:tcPr>
            <w:tcW w:w="1514" w:type="pct"/>
          </w:tcPr>
          <w:p w14:paraId="5F892595" w14:textId="3E9656BC" w:rsidR="00A51462" w:rsidRDefault="00A51462" w:rsidP="0033550E">
            <w:pPr>
              <w:ind w:firstLine="0"/>
              <w:jc w:val="center"/>
            </w:pPr>
            <w:r>
              <w:t>-44.74</w:t>
            </w:r>
          </w:p>
        </w:tc>
      </w:tr>
      <w:tr w:rsidR="00D70BEC" w14:paraId="73F4BA5C" w14:textId="77777777" w:rsidTr="00D70BEC">
        <w:trPr>
          <w:trHeight w:val="309"/>
        </w:trPr>
        <w:tc>
          <w:tcPr>
            <w:tcW w:w="717" w:type="pct"/>
          </w:tcPr>
          <w:p w14:paraId="0D775BF3" w14:textId="77777777" w:rsidR="00A51462" w:rsidRDefault="00A51462" w:rsidP="0033550E">
            <w:pPr>
              <w:ind w:firstLine="0"/>
              <w:jc w:val="center"/>
            </w:pPr>
            <w:r>
              <w:t>Sample 2</w:t>
            </w:r>
          </w:p>
        </w:tc>
        <w:tc>
          <w:tcPr>
            <w:tcW w:w="821" w:type="pct"/>
          </w:tcPr>
          <w:p w14:paraId="370F1E98" w14:textId="587B6184" w:rsidR="00A51462" w:rsidRDefault="00A51462" w:rsidP="0033550E">
            <w:pPr>
              <w:ind w:firstLine="0"/>
              <w:jc w:val="center"/>
            </w:pPr>
            <w:r>
              <w:t>-10,592.03</w:t>
            </w:r>
          </w:p>
        </w:tc>
        <w:tc>
          <w:tcPr>
            <w:tcW w:w="922" w:type="pct"/>
          </w:tcPr>
          <w:p w14:paraId="5A15723A" w14:textId="5D5E364D" w:rsidR="00A51462" w:rsidRDefault="00A51462" w:rsidP="0033550E">
            <w:pPr>
              <w:ind w:firstLine="0"/>
              <w:jc w:val="center"/>
            </w:pPr>
            <w:r>
              <w:t>137.00</w:t>
            </w:r>
          </w:p>
        </w:tc>
        <w:tc>
          <w:tcPr>
            <w:tcW w:w="1025" w:type="pct"/>
          </w:tcPr>
          <w:p w14:paraId="03CC0014" w14:textId="1B34A508" w:rsidR="00A51462" w:rsidRDefault="00A51462" w:rsidP="0033550E">
            <w:pPr>
              <w:ind w:firstLine="0"/>
              <w:jc w:val="center"/>
            </w:pPr>
            <w:r>
              <w:t>17.48</w:t>
            </w:r>
          </w:p>
        </w:tc>
        <w:tc>
          <w:tcPr>
            <w:tcW w:w="1514" w:type="pct"/>
          </w:tcPr>
          <w:p w14:paraId="442BAD0C" w14:textId="6DCBBE5C" w:rsidR="00A51462" w:rsidRDefault="00A51462" w:rsidP="0033550E">
            <w:pPr>
              <w:ind w:firstLine="0"/>
              <w:jc w:val="center"/>
            </w:pPr>
            <w:r>
              <w:t>-45.66</w:t>
            </w:r>
          </w:p>
        </w:tc>
      </w:tr>
      <w:tr w:rsidR="00D70BEC" w14:paraId="559757CC" w14:textId="77777777" w:rsidTr="00D70BEC">
        <w:trPr>
          <w:trHeight w:val="309"/>
        </w:trPr>
        <w:tc>
          <w:tcPr>
            <w:tcW w:w="717" w:type="pct"/>
          </w:tcPr>
          <w:p w14:paraId="0E9E59E7" w14:textId="77777777" w:rsidR="00A51462" w:rsidRDefault="00A51462" w:rsidP="0033550E">
            <w:pPr>
              <w:ind w:firstLine="0"/>
              <w:jc w:val="center"/>
            </w:pPr>
            <w:r>
              <w:t>Sample 3</w:t>
            </w:r>
          </w:p>
        </w:tc>
        <w:tc>
          <w:tcPr>
            <w:tcW w:w="821" w:type="pct"/>
          </w:tcPr>
          <w:p w14:paraId="6BEBBDC5" w14:textId="45BC98BE" w:rsidR="00A51462" w:rsidRDefault="00A51462" w:rsidP="0033550E">
            <w:pPr>
              <w:ind w:firstLine="0"/>
              <w:jc w:val="center"/>
            </w:pPr>
            <w:r>
              <w:t>-12,776.37</w:t>
            </w:r>
          </w:p>
        </w:tc>
        <w:tc>
          <w:tcPr>
            <w:tcW w:w="922" w:type="pct"/>
          </w:tcPr>
          <w:p w14:paraId="4DDC1A03" w14:textId="62A0B073" w:rsidR="00A51462" w:rsidRDefault="00A51462" w:rsidP="0033550E">
            <w:pPr>
              <w:ind w:firstLine="0"/>
              <w:jc w:val="center"/>
            </w:pPr>
            <w:r>
              <w:t>106.71</w:t>
            </w:r>
          </w:p>
        </w:tc>
        <w:tc>
          <w:tcPr>
            <w:tcW w:w="1025" w:type="pct"/>
          </w:tcPr>
          <w:p w14:paraId="0FDED137" w14:textId="6D34528A" w:rsidR="00A51462" w:rsidRDefault="00A51462" w:rsidP="0033550E">
            <w:pPr>
              <w:ind w:firstLine="0"/>
              <w:jc w:val="center"/>
            </w:pPr>
            <w:r>
              <w:t>18.73</w:t>
            </w:r>
          </w:p>
        </w:tc>
        <w:tc>
          <w:tcPr>
            <w:tcW w:w="1514" w:type="pct"/>
          </w:tcPr>
          <w:p w14:paraId="720CE293" w14:textId="2C013189" w:rsidR="00A51462" w:rsidRDefault="00486507" w:rsidP="0033550E">
            <w:pPr>
              <w:ind w:firstLine="0"/>
              <w:jc w:val="center"/>
            </w:pPr>
            <w:r>
              <w:t>-45.24</w:t>
            </w:r>
          </w:p>
        </w:tc>
      </w:tr>
    </w:tbl>
    <w:p w14:paraId="6156F5F3" w14:textId="659AF2EE" w:rsidR="00D70BEC" w:rsidRPr="00695FEB" w:rsidRDefault="00C478D4" w:rsidP="00695FEB">
      <w:pPr>
        <w:pStyle w:val="Heading3"/>
        <w:rPr>
          <w:b/>
        </w:rPr>
      </w:pPr>
      <w:r w:rsidRPr="001443DF">
        <w:rPr>
          <w:b/>
        </w:rPr>
        <w:t>Silicon Material</w:t>
      </w:r>
    </w:p>
    <w:p w14:paraId="5D91CDD7" w14:textId="286F9A96" w:rsidR="00D70BEC" w:rsidRDefault="00DB136D" w:rsidP="002566A4">
      <w:r w:rsidRPr="00A832F6">
        <w:t xml:space="preserve">The tensile test for the silicon material </w:t>
      </w:r>
      <w:r w:rsidR="00022FE9" w:rsidRPr="00A832F6">
        <w:t>demonstrated similar increasing trends of extension</w:t>
      </w:r>
      <w:r w:rsidR="00323D3E" w:rsidRPr="00A832F6">
        <w:t xml:space="preserve"> due to the elastomeric properties of the silicon material</w:t>
      </w:r>
      <w:r w:rsidR="00022FE9" w:rsidRPr="00A832F6">
        <w:t xml:space="preserve"> before reached the breaking points </w:t>
      </w:r>
      <w:r w:rsidR="00323D3E" w:rsidRPr="00A832F6">
        <w:t>where</w:t>
      </w:r>
      <w:r w:rsidR="00022FE9" w:rsidRPr="00A832F6">
        <w:t xml:space="preserve"> the tensile load values plummeted to zero values.</w:t>
      </w:r>
      <w:r w:rsidR="00A62D37" w:rsidRPr="00A832F6">
        <w:t xml:space="preserve"> </w:t>
      </w:r>
      <w:r w:rsidR="002566A4" w:rsidRPr="00A832F6">
        <w:t xml:space="preserve">The tensile strain at maximum tensile extension </w:t>
      </w:r>
      <w:r w:rsidR="003860C7" w:rsidRPr="00A832F6">
        <w:t>for sample</w:t>
      </w:r>
      <w:r w:rsidR="0053028C">
        <w:t>s</w:t>
      </w:r>
      <w:r w:rsidR="003860C7" w:rsidRPr="00A832F6">
        <w:t xml:space="preserve"> 1, 2, and 3 were 1.37 mm/mm, 1.55 mm/mm</w:t>
      </w:r>
      <w:r w:rsidR="0053028C">
        <w:t>,</w:t>
      </w:r>
      <w:r w:rsidR="003860C7" w:rsidRPr="00A832F6">
        <w:t xml:space="preserve"> and 1.35 mm/mm respectively. The load at maximum tensile extension for sample 1 was -1.30 N, sample 2 was -0.91 N and sample 3 was -1.08 N. </w:t>
      </w:r>
      <w:r w:rsidR="00B77084" w:rsidRPr="00A832F6">
        <w:t>The automatic modulus analyzed were 0.68 MPa for both sample</w:t>
      </w:r>
      <w:r w:rsidR="0053028C">
        <w:t>s</w:t>
      </w:r>
      <w:r w:rsidR="00B77084" w:rsidRPr="00A832F6">
        <w:t xml:space="preserve"> 1 and 2 while sample 3 showed slightly high values with 0.89 MPa.</w:t>
      </w:r>
    </w:p>
    <w:p w14:paraId="5C8A444F" w14:textId="77777777" w:rsidR="009D0C2F" w:rsidRDefault="009D0C2F" w:rsidP="002566A4"/>
    <w:p w14:paraId="15505B91" w14:textId="46D58DC9" w:rsidR="009D0C2F" w:rsidRDefault="00644647" w:rsidP="002566A4">
      <w:r>
        <w:rPr>
          <w:noProof/>
        </w:rPr>
        <w:drawing>
          <wp:inline distT="0" distB="0" distL="0" distR="0" wp14:anchorId="0E5C6923" wp14:editId="655E86FB">
            <wp:extent cx="4126230" cy="1504864"/>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33759" cy="1507610"/>
                    </a:xfrm>
                    <a:prstGeom prst="rect">
                      <a:avLst/>
                    </a:prstGeom>
                  </pic:spPr>
                </pic:pic>
              </a:graphicData>
            </a:graphic>
          </wp:inline>
        </w:drawing>
      </w:r>
    </w:p>
    <w:p w14:paraId="31399E41" w14:textId="331BCEB1" w:rsidR="00D70BEC" w:rsidRPr="00D70BEC" w:rsidRDefault="00D70BEC" w:rsidP="00695FEB">
      <w:pPr>
        <w:pStyle w:val="figurecaption"/>
        <w:jc w:val="both"/>
      </w:pPr>
      <w:r>
        <w:rPr>
          <w:b/>
        </w:rPr>
        <w:t xml:space="preserve">Fig. </w:t>
      </w:r>
      <w:r>
        <w:rPr>
          <w:b/>
        </w:rPr>
        <w:fldChar w:fldCharType="begin"/>
      </w:r>
      <w:r>
        <w:rPr>
          <w:b/>
        </w:rPr>
        <w:instrText xml:space="preserve"> SEQ "Figure" \* MERGEFORMAT </w:instrText>
      </w:r>
      <w:r>
        <w:rPr>
          <w:b/>
        </w:rPr>
        <w:fldChar w:fldCharType="separate"/>
      </w:r>
      <w:r w:rsidR="005F6CD2">
        <w:rPr>
          <w:b/>
          <w:noProof/>
        </w:rPr>
        <w:t>7</w:t>
      </w:r>
      <w:r>
        <w:rPr>
          <w:b/>
        </w:rPr>
        <w:fldChar w:fldCharType="end"/>
      </w:r>
      <w:r>
        <w:rPr>
          <w:b/>
        </w:rPr>
        <w:t>.</w:t>
      </w:r>
      <w:r>
        <w:t xml:space="preserve"> Figure 7a) showed the graph of tensile load versus tensile extension for silicon materials. Figure 7b) depicts the compression load versus compression extension for the silicon materials</w:t>
      </w:r>
    </w:p>
    <w:p w14:paraId="75D8A5D1" w14:textId="2640C628" w:rsidR="00675D8B" w:rsidRPr="00675D8B" w:rsidRDefault="00A602F9" w:rsidP="00A602F9">
      <w:pPr>
        <w:pStyle w:val="tablecaption"/>
      </w:pPr>
      <w:r>
        <w:rPr>
          <w:b/>
        </w:rPr>
        <w:lastRenderedPageBreak/>
        <w:t xml:space="preserve">Table </w:t>
      </w:r>
      <w:r>
        <w:rPr>
          <w:b/>
        </w:rPr>
        <w:fldChar w:fldCharType="begin"/>
      </w:r>
      <w:r>
        <w:rPr>
          <w:b/>
        </w:rPr>
        <w:instrText xml:space="preserve"> SEQ "Table" \* MERGEFORMAT </w:instrText>
      </w:r>
      <w:r>
        <w:rPr>
          <w:b/>
        </w:rPr>
        <w:fldChar w:fldCharType="separate"/>
      </w:r>
      <w:r w:rsidR="005F6CD2">
        <w:rPr>
          <w:b/>
          <w:noProof/>
        </w:rPr>
        <w:t>5</w:t>
      </w:r>
      <w:r>
        <w:rPr>
          <w:b/>
        </w:rPr>
        <w:fldChar w:fldCharType="end"/>
      </w:r>
      <w:r>
        <w:rPr>
          <w:b/>
        </w:rPr>
        <w:t>.</w:t>
      </w:r>
      <w:r>
        <w:t xml:space="preserve"> </w:t>
      </w:r>
      <w:r w:rsidR="00772E41" w:rsidRPr="00A602F9">
        <w:t>The</w:t>
      </w:r>
      <w:r w:rsidR="00772E41">
        <w:t xml:space="preserve"> Tensile Test Results for the Silicon Materials</w:t>
      </w:r>
    </w:p>
    <w:tbl>
      <w:tblPr>
        <w:tblStyle w:val="TableGrid"/>
        <w:tblW w:w="5024" w:type="pct"/>
        <w:tblLook w:val="04A0" w:firstRow="1" w:lastRow="0" w:firstColumn="1" w:lastColumn="0" w:noHBand="0" w:noVBand="1"/>
      </w:tblPr>
      <w:tblGrid>
        <w:gridCol w:w="1238"/>
        <w:gridCol w:w="1734"/>
        <w:gridCol w:w="1844"/>
        <w:gridCol w:w="2125"/>
      </w:tblGrid>
      <w:tr w:rsidR="00EF6534" w14:paraId="79EF9E33" w14:textId="77777777" w:rsidTr="00D70BEC">
        <w:tc>
          <w:tcPr>
            <w:tcW w:w="891" w:type="pct"/>
          </w:tcPr>
          <w:p w14:paraId="149CEAC2" w14:textId="77777777" w:rsidR="00EF6534" w:rsidRDefault="00EF6534" w:rsidP="0033550E">
            <w:pPr>
              <w:ind w:firstLine="0"/>
              <w:jc w:val="center"/>
            </w:pPr>
          </w:p>
        </w:tc>
        <w:tc>
          <w:tcPr>
            <w:tcW w:w="1249" w:type="pct"/>
          </w:tcPr>
          <w:p w14:paraId="531D1F16" w14:textId="77777777" w:rsidR="00EF6534" w:rsidRDefault="00EF6534" w:rsidP="0033550E">
            <w:pPr>
              <w:ind w:firstLine="0"/>
              <w:jc w:val="center"/>
            </w:pPr>
            <w:r>
              <w:t>Tensile Strain at Maximum Tensile Extension (mm/mm)</w:t>
            </w:r>
          </w:p>
        </w:tc>
        <w:tc>
          <w:tcPr>
            <w:tcW w:w="1328" w:type="pct"/>
          </w:tcPr>
          <w:p w14:paraId="1F3E7F63" w14:textId="77777777" w:rsidR="00EF6534" w:rsidRDefault="00EF6534" w:rsidP="0033550E">
            <w:pPr>
              <w:ind w:firstLine="0"/>
              <w:jc w:val="center"/>
            </w:pPr>
            <w:r>
              <w:t>Load at Maximum Tensile Extension (N)</w:t>
            </w:r>
          </w:p>
        </w:tc>
        <w:tc>
          <w:tcPr>
            <w:tcW w:w="1531" w:type="pct"/>
          </w:tcPr>
          <w:p w14:paraId="3BA9BE20" w14:textId="77777777" w:rsidR="00EF6534" w:rsidRDefault="00EF6534" w:rsidP="0033550E">
            <w:pPr>
              <w:ind w:firstLine="0"/>
              <w:jc w:val="center"/>
            </w:pPr>
            <w:r>
              <w:t>Modulus (Automatic) (MPa)</w:t>
            </w:r>
          </w:p>
        </w:tc>
      </w:tr>
      <w:tr w:rsidR="00EF6534" w14:paraId="0433820F" w14:textId="77777777" w:rsidTr="00D70BEC">
        <w:tc>
          <w:tcPr>
            <w:tcW w:w="891" w:type="pct"/>
          </w:tcPr>
          <w:p w14:paraId="7894FCCA" w14:textId="77777777" w:rsidR="00EF6534" w:rsidRDefault="00EF6534" w:rsidP="0033550E">
            <w:pPr>
              <w:ind w:firstLine="0"/>
              <w:jc w:val="center"/>
            </w:pPr>
            <w:r>
              <w:t>Sample 1</w:t>
            </w:r>
          </w:p>
        </w:tc>
        <w:tc>
          <w:tcPr>
            <w:tcW w:w="1249" w:type="pct"/>
          </w:tcPr>
          <w:p w14:paraId="46708D4D" w14:textId="77777777" w:rsidR="00EF6534" w:rsidRDefault="00EF6534" w:rsidP="0033550E">
            <w:pPr>
              <w:ind w:firstLine="0"/>
              <w:jc w:val="center"/>
            </w:pPr>
            <w:r>
              <w:t>1.37</w:t>
            </w:r>
          </w:p>
        </w:tc>
        <w:tc>
          <w:tcPr>
            <w:tcW w:w="1328" w:type="pct"/>
          </w:tcPr>
          <w:p w14:paraId="66E98DD3" w14:textId="77777777" w:rsidR="00EF6534" w:rsidRDefault="00EF6534" w:rsidP="0033550E">
            <w:pPr>
              <w:ind w:firstLine="0"/>
              <w:jc w:val="center"/>
            </w:pPr>
            <w:r>
              <w:t>-1.30</w:t>
            </w:r>
          </w:p>
        </w:tc>
        <w:tc>
          <w:tcPr>
            <w:tcW w:w="1531" w:type="pct"/>
          </w:tcPr>
          <w:p w14:paraId="28F2C31A" w14:textId="77777777" w:rsidR="00EF6534" w:rsidRDefault="00EF6534" w:rsidP="0033550E">
            <w:pPr>
              <w:ind w:firstLine="0"/>
              <w:jc w:val="center"/>
            </w:pPr>
            <w:r>
              <w:t>0.68</w:t>
            </w:r>
          </w:p>
        </w:tc>
      </w:tr>
      <w:tr w:rsidR="00EF6534" w14:paraId="4F1C47A3" w14:textId="77777777" w:rsidTr="00D70BEC">
        <w:tc>
          <w:tcPr>
            <w:tcW w:w="891" w:type="pct"/>
          </w:tcPr>
          <w:p w14:paraId="4711231C" w14:textId="77777777" w:rsidR="00EF6534" w:rsidRDefault="00EF6534" w:rsidP="0033550E">
            <w:pPr>
              <w:ind w:firstLine="0"/>
              <w:jc w:val="center"/>
            </w:pPr>
            <w:r>
              <w:t>Sample 2</w:t>
            </w:r>
          </w:p>
        </w:tc>
        <w:tc>
          <w:tcPr>
            <w:tcW w:w="1249" w:type="pct"/>
          </w:tcPr>
          <w:p w14:paraId="17E639D2" w14:textId="77777777" w:rsidR="00EF6534" w:rsidRDefault="00EF6534" w:rsidP="0033550E">
            <w:pPr>
              <w:ind w:firstLine="0"/>
              <w:jc w:val="center"/>
            </w:pPr>
            <w:r>
              <w:t>1.55</w:t>
            </w:r>
          </w:p>
        </w:tc>
        <w:tc>
          <w:tcPr>
            <w:tcW w:w="1328" w:type="pct"/>
          </w:tcPr>
          <w:p w14:paraId="7644E196" w14:textId="77777777" w:rsidR="00EF6534" w:rsidRDefault="00EF6534" w:rsidP="0033550E">
            <w:pPr>
              <w:ind w:firstLine="0"/>
              <w:jc w:val="center"/>
            </w:pPr>
            <w:r>
              <w:t>-0.91</w:t>
            </w:r>
          </w:p>
        </w:tc>
        <w:tc>
          <w:tcPr>
            <w:tcW w:w="1531" w:type="pct"/>
          </w:tcPr>
          <w:p w14:paraId="4B8F2F74" w14:textId="77777777" w:rsidR="00EF6534" w:rsidRDefault="00EF6534" w:rsidP="0033550E">
            <w:pPr>
              <w:ind w:firstLine="0"/>
              <w:jc w:val="center"/>
            </w:pPr>
            <w:r>
              <w:t>0.68</w:t>
            </w:r>
          </w:p>
        </w:tc>
      </w:tr>
      <w:tr w:rsidR="00EF6534" w14:paraId="0EC04AAF" w14:textId="77777777" w:rsidTr="00D70BEC">
        <w:tc>
          <w:tcPr>
            <w:tcW w:w="891" w:type="pct"/>
          </w:tcPr>
          <w:p w14:paraId="0AF51188" w14:textId="77777777" w:rsidR="00EF6534" w:rsidRDefault="00EF6534" w:rsidP="0033550E">
            <w:pPr>
              <w:ind w:firstLine="0"/>
              <w:jc w:val="center"/>
            </w:pPr>
            <w:r>
              <w:t>Sample 3</w:t>
            </w:r>
          </w:p>
        </w:tc>
        <w:tc>
          <w:tcPr>
            <w:tcW w:w="1249" w:type="pct"/>
          </w:tcPr>
          <w:p w14:paraId="7585549A" w14:textId="77777777" w:rsidR="00EF6534" w:rsidRDefault="00EF6534" w:rsidP="0033550E">
            <w:pPr>
              <w:ind w:firstLine="0"/>
              <w:jc w:val="center"/>
            </w:pPr>
            <w:r>
              <w:t>1.35</w:t>
            </w:r>
          </w:p>
        </w:tc>
        <w:tc>
          <w:tcPr>
            <w:tcW w:w="1328" w:type="pct"/>
          </w:tcPr>
          <w:p w14:paraId="170B8A4A" w14:textId="77777777" w:rsidR="00EF6534" w:rsidRDefault="00EF6534" w:rsidP="0033550E">
            <w:pPr>
              <w:ind w:firstLine="0"/>
              <w:jc w:val="center"/>
            </w:pPr>
            <w:r>
              <w:t>-1.08</w:t>
            </w:r>
          </w:p>
        </w:tc>
        <w:tc>
          <w:tcPr>
            <w:tcW w:w="1531" w:type="pct"/>
          </w:tcPr>
          <w:p w14:paraId="30C4F38E" w14:textId="77777777" w:rsidR="00EF6534" w:rsidRDefault="00EF6534" w:rsidP="0033550E">
            <w:pPr>
              <w:ind w:firstLine="0"/>
              <w:jc w:val="center"/>
            </w:pPr>
            <w:r>
              <w:t>0.89</w:t>
            </w:r>
          </w:p>
        </w:tc>
      </w:tr>
    </w:tbl>
    <w:p w14:paraId="127E5C05" w14:textId="77777777" w:rsidR="00337986" w:rsidRDefault="00337986" w:rsidP="00C478D4"/>
    <w:p w14:paraId="331AC80E" w14:textId="3F3F227D" w:rsidR="00337986" w:rsidRDefault="002B05DA" w:rsidP="00A832F6">
      <w:r w:rsidRPr="0008545E">
        <w:t>The graphs in figur</w:t>
      </w:r>
      <w:r w:rsidR="0008545E" w:rsidRPr="0008545E">
        <w:t>e 7</w:t>
      </w:r>
      <w:r w:rsidRPr="0008545E">
        <w:t xml:space="preserve"> illustrated the corresponding trends for all of the test samples where the compression</w:t>
      </w:r>
      <w:r w:rsidR="001A6057" w:rsidRPr="0008545E">
        <w:t xml:space="preserve"> extension results were decreased due to the force exerted on the specimens. </w:t>
      </w:r>
      <w:r w:rsidR="000A2C94">
        <w:t xml:space="preserve">Similar trends for the compression test as in the figure 6b) were observed in the figure 7b) where the silicon specimens underwent viscoelastic phase that enable the material to </w:t>
      </w:r>
      <w:r w:rsidR="0029565F">
        <w:t xml:space="preserve">rebound back to the original length and shape with minimum exerted load recorded was 6,000 N approximately and compressed until 90 percent of the </w:t>
      </w:r>
      <w:r w:rsidR="00845710">
        <w:t>height of the sample.</w:t>
      </w:r>
      <w:r w:rsidR="00801663">
        <w:t xml:space="preserve"> Based in table 6, the silicon material req</w:t>
      </w:r>
      <w:r w:rsidR="00F84BED">
        <w:t>uire</w:t>
      </w:r>
      <w:r w:rsidR="00551A93">
        <w:t>d</w:t>
      </w:r>
      <w:r w:rsidR="00F84BED">
        <w:t xml:space="preserve"> less load compared to the TPU material in table 4 </w:t>
      </w:r>
      <w:r w:rsidR="00DD6CD5">
        <w:t xml:space="preserve">values </w:t>
      </w:r>
      <w:r w:rsidR="00F84BED">
        <w:t xml:space="preserve">with almost twice </w:t>
      </w:r>
      <w:r w:rsidR="00E61417">
        <w:t>load values.</w:t>
      </w:r>
      <w:r w:rsidR="00635A5E">
        <w:t xml:space="preserve"> However, the energy generated at minimum load of the silicon were twice of the TPU material.</w:t>
      </w:r>
      <w:r w:rsidR="00E61417">
        <w:t xml:space="preserve"> </w:t>
      </w:r>
      <w:r w:rsidR="00551A93">
        <w:t xml:space="preserve">Therefore, </w:t>
      </w:r>
      <w:r w:rsidR="00DD6CD5">
        <w:t>from these results we can deduce that the TPU material have twice strength compared to the silicon material but at the other side, the silicon demonstrated twice elasticity than the TPU material</w:t>
      </w:r>
      <w:r w:rsidR="00635A5E">
        <w:t xml:space="preserve"> due to the ability of the silicon to absorb </w:t>
      </w:r>
      <w:r w:rsidR="0000353E">
        <w:t>force from the applied load.</w:t>
      </w:r>
      <w:r w:rsidR="00DD6CD5">
        <w:t xml:space="preserve"> </w:t>
      </w:r>
    </w:p>
    <w:p w14:paraId="6A9EB651" w14:textId="4C6FBCD9" w:rsidR="00675D8B" w:rsidRPr="00675D8B" w:rsidRDefault="00A602F9" w:rsidP="00A602F9">
      <w:pPr>
        <w:pStyle w:val="tablecaption"/>
      </w:pPr>
      <w:r>
        <w:rPr>
          <w:b/>
        </w:rPr>
        <w:t xml:space="preserve">Table </w:t>
      </w:r>
      <w:r>
        <w:rPr>
          <w:b/>
        </w:rPr>
        <w:fldChar w:fldCharType="begin"/>
      </w:r>
      <w:r>
        <w:rPr>
          <w:b/>
        </w:rPr>
        <w:instrText xml:space="preserve"> SEQ "Table" \* MERGEFORMAT </w:instrText>
      </w:r>
      <w:r>
        <w:rPr>
          <w:b/>
        </w:rPr>
        <w:fldChar w:fldCharType="separate"/>
      </w:r>
      <w:r w:rsidR="005F6CD2">
        <w:rPr>
          <w:b/>
          <w:noProof/>
        </w:rPr>
        <w:t>6</w:t>
      </w:r>
      <w:r>
        <w:rPr>
          <w:b/>
        </w:rPr>
        <w:fldChar w:fldCharType="end"/>
      </w:r>
      <w:r>
        <w:rPr>
          <w:b/>
        </w:rPr>
        <w:t>.</w:t>
      </w:r>
      <w:r>
        <w:t xml:space="preserve"> </w:t>
      </w:r>
      <w:r w:rsidR="00772E41" w:rsidRPr="00A602F9">
        <w:t>The</w:t>
      </w:r>
      <w:r w:rsidR="00772E41">
        <w:t xml:space="preserve"> Compression Results for the Silicon Materials</w:t>
      </w:r>
    </w:p>
    <w:tbl>
      <w:tblPr>
        <w:tblStyle w:val="TableGrid"/>
        <w:tblW w:w="5028" w:type="pct"/>
        <w:tblInd w:w="-5" w:type="dxa"/>
        <w:tblLook w:val="04A0" w:firstRow="1" w:lastRow="0" w:firstColumn="1" w:lastColumn="0" w:noHBand="0" w:noVBand="1"/>
      </w:tblPr>
      <w:tblGrid>
        <w:gridCol w:w="993"/>
        <w:gridCol w:w="1132"/>
        <w:gridCol w:w="1844"/>
        <w:gridCol w:w="1419"/>
        <w:gridCol w:w="1559"/>
      </w:tblGrid>
      <w:tr w:rsidR="00D70BEC" w14:paraId="02C6325B" w14:textId="77777777" w:rsidTr="00D70BEC">
        <w:trPr>
          <w:trHeight w:val="659"/>
        </w:trPr>
        <w:tc>
          <w:tcPr>
            <w:tcW w:w="714" w:type="pct"/>
          </w:tcPr>
          <w:p w14:paraId="03548002" w14:textId="77777777" w:rsidR="00450FD9" w:rsidRDefault="00450FD9" w:rsidP="0033550E">
            <w:pPr>
              <w:ind w:firstLine="0"/>
              <w:jc w:val="center"/>
            </w:pPr>
          </w:p>
        </w:tc>
        <w:tc>
          <w:tcPr>
            <w:tcW w:w="815" w:type="pct"/>
          </w:tcPr>
          <w:p w14:paraId="5BBF769C" w14:textId="77777777" w:rsidR="00450FD9" w:rsidRDefault="00450FD9" w:rsidP="0033550E">
            <w:pPr>
              <w:ind w:firstLine="0"/>
              <w:jc w:val="center"/>
            </w:pPr>
            <w:r>
              <w:t>Minimum Load (N)</w:t>
            </w:r>
          </w:p>
        </w:tc>
        <w:tc>
          <w:tcPr>
            <w:tcW w:w="1327" w:type="pct"/>
          </w:tcPr>
          <w:p w14:paraId="5B362D1E" w14:textId="77777777" w:rsidR="00450FD9" w:rsidRDefault="00450FD9" w:rsidP="0033550E">
            <w:pPr>
              <w:ind w:firstLine="0"/>
              <w:jc w:val="center"/>
            </w:pPr>
            <w:r>
              <w:t>Time at Minimum Load (sec)</w:t>
            </w:r>
          </w:p>
        </w:tc>
        <w:tc>
          <w:tcPr>
            <w:tcW w:w="1021" w:type="pct"/>
          </w:tcPr>
          <w:p w14:paraId="486DBEB3" w14:textId="77777777" w:rsidR="00450FD9" w:rsidRDefault="00450FD9" w:rsidP="0033550E">
            <w:pPr>
              <w:ind w:firstLine="0"/>
              <w:jc w:val="center"/>
            </w:pPr>
            <w:r>
              <w:t>Energy at Minimum Load (J)</w:t>
            </w:r>
          </w:p>
        </w:tc>
        <w:tc>
          <w:tcPr>
            <w:tcW w:w="1122" w:type="pct"/>
          </w:tcPr>
          <w:p w14:paraId="3539BAF6" w14:textId="77777777" w:rsidR="00450FD9" w:rsidRDefault="00450FD9" w:rsidP="0033550E">
            <w:pPr>
              <w:ind w:firstLine="0"/>
              <w:jc w:val="center"/>
            </w:pPr>
            <w:r>
              <w:t>Extension at Minimum Load (mm)</w:t>
            </w:r>
          </w:p>
        </w:tc>
      </w:tr>
      <w:tr w:rsidR="00D70BEC" w14:paraId="5F5EC0C6" w14:textId="77777777" w:rsidTr="00D70BEC">
        <w:trPr>
          <w:trHeight w:val="316"/>
        </w:trPr>
        <w:tc>
          <w:tcPr>
            <w:tcW w:w="714" w:type="pct"/>
          </w:tcPr>
          <w:p w14:paraId="08868F60" w14:textId="77777777" w:rsidR="00450FD9" w:rsidRDefault="00450FD9" w:rsidP="0033550E">
            <w:pPr>
              <w:ind w:firstLine="0"/>
              <w:jc w:val="center"/>
            </w:pPr>
            <w:r>
              <w:t>Sample 1</w:t>
            </w:r>
          </w:p>
        </w:tc>
        <w:tc>
          <w:tcPr>
            <w:tcW w:w="815" w:type="pct"/>
          </w:tcPr>
          <w:p w14:paraId="2D36FFD7" w14:textId="2767A4B4" w:rsidR="00450FD9" w:rsidRDefault="0080656B" w:rsidP="0033550E">
            <w:pPr>
              <w:ind w:firstLine="0"/>
              <w:jc w:val="center"/>
            </w:pPr>
            <w:r>
              <w:t>-6,464.43</w:t>
            </w:r>
          </w:p>
        </w:tc>
        <w:tc>
          <w:tcPr>
            <w:tcW w:w="1327" w:type="pct"/>
          </w:tcPr>
          <w:p w14:paraId="32019AC9" w14:textId="2647AC5C" w:rsidR="00450FD9" w:rsidRDefault="0080656B" w:rsidP="0033550E">
            <w:pPr>
              <w:ind w:firstLine="0"/>
              <w:jc w:val="center"/>
            </w:pPr>
            <w:r>
              <w:t>135.91</w:t>
            </w:r>
          </w:p>
        </w:tc>
        <w:tc>
          <w:tcPr>
            <w:tcW w:w="1021" w:type="pct"/>
          </w:tcPr>
          <w:p w14:paraId="029BEAC0" w14:textId="698C7A65" w:rsidR="00450FD9" w:rsidRDefault="0080656B" w:rsidP="0033550E">
            <w:pPr>
              <w:ind w:firstLine="0"/>
              <w:jc w:val="center"/>
            </w:pPr>
            <w:r>
              <w:t>34.60</w:t>
            </w:r>
          </w:p>
        </w:tc>
        <w:tc>
          <w:tcPr>
            <w:tcW w:w="1122" w:type="pct"/>
          </w:tcPr>
          <w:p w14:paraId="32897BCA" w14:textId="6DD37980" w:rsidR="00450FD9" w:rsidRDefault="0080656B" w:rsidP="0033550E">
            <w:pPr>
              <w:ind w:firstLine="0"/>
              <w:jc w:val="center"/>
            </w:pPr>
            <w:r>
              <w:t>-45.30</w:t>
            </w:r>
          </w:p>
        </w:tc>
      </w:tr>
      <w:tr w:rsidR="00D70BEC" w14:paraId="158590C2" w14:textId="77777777" w:rsidTr="00D70BEC">
        <w:trPr>
          <w:trHeight w:val="316"/>
        </w:trPr>
        <w:tc>
          <w:tcPr>
            <w:tcW w:w="714" w:type="pct"/>
          </w:tcPr>
          <w:p w14:paraId="51165098" w14:textId="77777777" w:rsidR="00450FD9" w:rsidRDefault="00450FD9" w:rsidP="0033550E">
            <w:pPr>
              <w:ind w:firstLine="0"/>
              <w:jc w:val="center"/>
            </w:pPr>
            <w:r>
              <w:t>Sample 2</w:t>
            </w:r>
          </w:p>
        </w:tc>
        <w:tc>
          <w:tcPr>
            <w:tcW w:w="815" w:type="pct"/>
          </w:tcPr>
          <w:p w14:paraId="601EC583" w14:textId="513D87EF" w:rsidR="00450FD9" w:rsidRDefault="0080656B" w:rsidP="0033550E">
            <w:pPr>
              <w:ind w:firstLine="0"/>
              <w:jc w:val="center"/>
            </w:pPr>
            <w:r>
              <w:t>-6,859.55</w:t>
            </w:r>
          </w:p>
        </w:tc>
        <w:tc>
          <w:tcPr>
            <w:tcW w:w="1327" w:type="pct"/>
          </w:tcPr>
          <w:p w14:paraId="178C1AD1" w14:textId="0908F1EA" w:rsidR="00450FD9" w:rsidRDefault="0080656B" w:rsidP="0033550E">
            <w:pPr>
              <w:ind w:firstLine="0"/>
              <w:jc w:val="center"/>
            </w:pPr>
            <w:r>
              <w:t>135.73</w:t>
            </w:r>
          </w:p>
        </w:tc>
        <w:tc>
          <w:tcPr>
            <w:tcW w:w="1021" w:type="pct"/>
          </w:tcPr>
          <w:p w14:paraId="74ED90CD" w14:textId="416667AC" w:rsidR="00450FD9" w:rsidRDefault="0080656B" w:rsidP="0033550E">
            <w:pPr>
              <w:ind w:firstLine="0"/>
              <w:jc w:val="center"/>
            </w:pPr>
            <w:r>
              <w:t>36.63</w:t>
            </w:r>
          </w:p>
        </w:tc>
        <w:tc>
          <w:tcPr>
            <w:tcW w:w="1122" w:type="pct"/>
          </w:tcPr>
          <w:p w14:paraId="58D8F03F" w14:textId="4E6DF07D" w:rsidR="00450FD9" w:rsidRDefault="0080656B" w:rsidP="0033550E">
            <w:pPr>
              <w:ind w:firstLine="0"/>
              <w:jc w:val="center"/>
            </w:pPr>
            <w:r>
              <w:t>-45.24</w:t>
            </w:r>
          </w:p>
        </w:tc>
      </w:tr>
      <w:tr w:rsidR="00D70BEC" w14:paraId="0E09D1D3" w14:textId="77777777" w:rsidTr="00D70BEC">
        <w:trPr>
          <w:trHeight w:val="316"/>
        </w:trPr>
        <w:tc>
          <w:tcPr>
            <w:tcW w:w="714" w:type="pct"/>
          </w:tcPr>
          <w:p w14:paraId="400F1D38" w14:textId="77777777" w:rsidR="00450FD9" w:rsidRDefault="00450FD9" w:rsidP="0033550E">
            <w:pPr>
              <w:ind w:firstLine="0"/>
              <w:jc w:val="center"/>
            </w:pPr>
            <w:r>
              <w:t>Sample 3</w:t>
            </w:r>
          </w:p>
        </w:tc>
        <w:tc>
          <w:tcPr>
            <w:tcW w:w="815" w:type="pct"/>
          </w:tcPr>
          <w:p w14:paraId="1EE0D6C5" w14:textId="0B7CDCF1" w:rsidR="00450FD9" w:rsidRDefault="0080656B" w:rsidP="0033550E">
            <w:pPr>
              <w:ind w:firstLine="0"/>
              <w:jc w:val="center"/>
            </w:pPr>
            <w:r>
              <w:t>-6,029.81</w:t>
            </w:r>
          </w:p>
        </w:tc>
        <w:tc>
          <w:tcPr>
            <w:tcW w:w="1327" w:type="pct"/>
          </w:tcPr>
          <w:p w14:paraId="329C0CD9" w14:textId="7F8D3B5C" w:rsidR="00450FD9" w:rsidRDefault="0080656B" w:rsidP="0033550E">
            <w:pPr>
              <w:ind w:firstLine="0"/>
              <w:jc w:val="center"/>
            </w:pPr>
            <w:r>
              <w:t>135.98</w:t>
            </w:r>
          </w:p>
        </w:tc>
        <w:tc>
          <w:tcPr>
            <w:tcW w:w="1021" w:type="pct"/>
          </w:tcPr>
          <w:p w14:paraId="27A5AD09" w14:textId="75D0A2CB" w:rsidR="00450FD9" w:rsidRDefault="0080656B" w:rsidP="0033550E">
            <w:pPr>
              <w:ind w:firstLine="0"/>
              <w:jc w:val="center"/>
            </w:pPr>
            <w:r>
              <w:t>33.01</w:t>
            </w:r>
          </w:p>
        </w:tc>
        <w:tc>
          <w:tcPr>
            <w:tcW w:w="1122" w:type="pct"/>
          </w:tcPr>
          <w:p w14:paraId="19EC01B2" w14:textId="4E40632E" w:rsidR="00450FD9" w:rsidRDefault="0080656B" w:rsidP="0033550E">
            <w:pPr>
              <w:ind w:firstLine="0"/>
              <w:jc w:val="center"/>
            </w:pPr>
            <w:r>
              <w:t>-45.33</w:t>
            </w:r>
          </w:p>
        </w:tc>
      </w:tr>
    </w:tbl>
    <w:p w14:paraId="32B9BF90" w14:textId="6A094CBF" w:rsidR="00130CAD" w:rsidRDefault="00637A3F" w:rsidP="00130CAD">
      <w:pPr>
        <w:pStyle w:val="heading2"/>
      </w:pPr>
      <w:r>
        <w:t>Material Hardness</w:t>
      </w:r>
    </w:p>
    <w:p w14:paraId="2E0A7EDA" w14:textId="2D2BCE89" w:rsidR="002B0879" w:rsidRDefault="00AD58A4" w:rsidP="00695FEB">
      <w:r>
        <w:t xml:space="preserve">The </w:t>
      </w:r>
      <w:r w:rsidR="00EF0C72">
        <w:t>hardness</w:t>
      </w:r>
      <w:r>
        <w:t xml:space="preserve"> of the materials can be measured through the hardness test by using the Durometer shore A device that </w:t>
      </w:r>
      <w:r w:rsidR="00CA6F93">
        <w:t>utilize</w:t>
      </w:r>
      <w:r w:rsidR="00F435CE">
        <w:t>s</w:t>
      </w:r>
      <w:r w:rsidR="00CA6F93">
        <w:t xml:space="preserve"> the indentation method to calibrate the elasticity and the durability of the following materials. In table </w:t>
      </w:r>
      <w:r w:rsidR="00540505">
        <w:t>7</w:t>
      </w:r>
      <w:r w:rsidR="00CA6F93">
        <w:t>, three distinct points of a single test specimen w</w:t>
      </w:r>
      <w:r w:rsidR="00F435CE">
        <w:t>ere</w:t>
      </w:r>
      <w:r w:rsidR="00CA6F93">
        <w:t xml:space="preserve"> </w:t>
      </w:r>
      <w:r w:rsidR="00726A93">
        <w:t>used to determine the average values of the TPU and silicon materials</w:t>
      </w:r>
      <w:r w:rsidR="00D86213">
        <w:t xml:space="preserve">. The huge gaps between these two materials depicted that the TPU </w:t>
      </w:r>
      <w:r w:rsidR="009D1A15">
        <w:t>materials w</w:t>
      </w:r>
      <w:r w:rsidR="00F435CE">
        <w:t>ere</w:t>
      </w:r>
      <w:r w:rsidR="009D1A15">
        <w:t xml:space="preserve"> way too hard compared to the silicon materials. </w:t>
      </w:r>
      <w:r w:rsidR="00484B10">
        <w:t>Th</w:t>
      </w:r>
      <w:r w:rsidR="004E299E">
        <w:t>is</w:t>
      </w:r>
      <w:r w:rsidR="00484B10">
        <w:t xml:space="preserve"> relationship suggest</w:t>
      </w:r>
      <w:r w:rsidR="00CF6061">
        <w:t>ed</w:t>
      </w:r>
      <w:r w:rsidR="00484B10">
        <w:t xml:space="preserve"> that t</w:t>
      </w:r>
      <w:r w:rsidR="009D1A15">
        <w:t xml:space="preserve">he increase the shore values, the harder the </w:t>
      </w:r>
      <w:r w:rsidR="009D1A15" w:rsidRPr="003B6B67">
        <w:t>material</w:t>
      </w:r>
      <w:r w:rsidR="001F0B61" w:rsidRPr="003B6B67">
        <w:t xml:space="preserve"> hardness.</w:t>
      </w:r>
      <w:r w:rsidR="009E61FC">
        <w:t xml:space="preserve"> </w:t>
      </w:r>
      <w:r w:rsidR="001F0B61">
        <w:t xml:space="preserve"> </w:t>
      </w:r>
    </w:p>
    <w:p w14:paraId="1ABD6FD3" w14:textId="77777777" w:rsidR="0046796C" w:rsidRPr="00130CAD" w:rsidRDefault="0046796C" w:rsidP="00695FEB"/>
    <w:p w14:paraId="6B4187C5" w14:textId="7A61AE12" w:rsidR="00E00DF5" w:rsidRPr="001761D1" w:rsidRDefault="00A602F9" w:rsidP="00A602F9">
      <w:pPr>
        <w:pStyle w:val="tablecaption"/>
      </w:pPr>
      <w:r>
        <w:rPr>
          <w:b/>
        </w:rPr>
        <w:lastRenderedPageBreak/>
        <w:t xml:space="preserve">Table </w:t>
      </w:r>
      <w:r>
        <w:rPr>
          <w:b/>
        </w:rPr>
        <w:fldChar w:fldCharType="begin"/>
      </w:r>
      <w:r>
        <w:rPr>
          <w:b/>
        </w:rPr>
        <w:instrText xml:space="preserve"> SEQ "Table" \* MERGEFORMAT </w:instrText>
      </w:r>
      <w:r>
        <w:rPr>
          <w:b/>
        </w:rPr>
        <w:fldChar w:fldCharType="separate"/>
      </w:r>
      <w:r w:rsidR="005F6CD2">
        <w:rPr>
          <w:b/>
          <w:noProof/>
        </w:rPr>
        <w:t>7</w:t>
      </w:r>
      <w:r>
        <w:rPr>
          <w:b/>
        </w:rPr>
        <w:fldChar w:fldCharType="end"/>
      </w:r>
      <w:r>
        <w:rPr>
          <w:b/>
        </w:rPr>
        <w:t>.</w:t>
      </w:r>
      <w:r>
        <w:t xml:space="preserve"> </w:t>
      </w:r>
      <w:r w:rsidR="001761D1" w:rsidRPr="00A602F9">
        <w:t>Durometer</w:t>
      </w:r>
      <w:r w:rsidR="001761D1">
        <w:t xml:space="preserve"> Hardness Test for the TPU and Silicon Materials</w:t>
      </w:r>
    </w:p>
    <w:tbl>
      <w:tblPr>
        <w:tblStyle w:val="TableGrid"/>
        <w:tblW w:w="0" w:type="auto"/>
        <w:tblLook w:val="04A0" w:firstRow="1" w:lastRow="0" w:firstColumn="1" w:lastColumn="0" w:noHBand="0" w:noVBand="1"/>
      </w:tblPr>
      <w:tblGrid>
        <w:gridCol w:w="1381"/>
        <w:gridCol w:w="1381"/>
        <w:gridCol w:w="1382"/>
        <w:gridCol w:w="1382"/>
        <w:gridCol w:w="1382"/>
      </w:tblGrid>
      <w:tr w:rsidR="00E00DF5" w14:paraId="2FEC3C9B" w14:textId="77777777" w:rsidTr="0033550E">
        <w:tc>
          <w:tcPr>
            <w:tcW w:w="1381" w:type="dxa"/>
          </w:tcPr>
          <w:p w14:paraId="4C027891" w14:textId="77777777" w:rsidR="00E00DF5" w:rsidRDefault="00E00DF5" w:rsidP="0033550E">
            <w:pPr>
              <w:pStyle w:val="p1a"/>
            </w:pPr>
            <w:r>
              <w:t>Material</w:t>
            </w:r>
          </w:p>
        </w:tc>
        <w:tc>
          <w:tcPr>
            <w:tcW w:w="1381" w:type="dxa"/>
          </w:tcPr>
          <w:p w14:paraId="15D83103" w14:textId="77777777" w:rsidR="00E00DF5" w:rsidRDefault="00E00DF5" w:rsidP="0033550E">
            <w:pPr>
              <w:pStyle w:val="p1a"/>
              <w:jc w:val="center"/>
            </w:pPr>
            <w:r>
              <w:t>1</w:t>
            </w:r>
          </w:p>
        </w:tc>
        <w:tc>
          <w:tcPr>
            <w:tcW w:w="1382" w:type="dxa"/>
          </w:tcPr>
          <w:p w14:paraId="21DD0DDE" w14:textId="77777777" w:rsidR="00E00DF5" w:rsidRDefault="00E00DF5" w:rsidP="0033550E">
            <w:pPr>
              <w:pStyle w:val="p1a"/>
              <w:jc w:val="center"/>
            </w:pPr>
            <w:r>
              <w:t>2</w:t>
            </w:r>
          </w:p>
        </w:tc>
        <w:tc>
          <w:tcPr>
            <w:tcW w:w="1382" w:type="dxa"/>
          </w:tcPr>
          <w:p w14:paraId="3869C5F4" w14:textId="77777777" w:rsidR="00E00DF5" w:rsidRDefault="00E00DF5" w:rsidP="0033550E">
            <w:pPr>
              <w:pStyle w:val="p1a"/>
              <w:jc w:val="center"/>
            </w:pPr>
            <w:r>
              <w:t>3</w:t>
            </w:r>
          </w:p>
        </w:tc>
        <w:tc>
          <w:tcPr>
            <w:tcW w:w="1382" w:type="dxa"/>
          </w:tcPr>
          <w:p w14:paraId="4CDC0658" w14:textId="77777777" w:rsidR="00E00DF5" w:rsidRDefault="00E00DF5" w:rsidP="0033550E">
            <w:pPr>
              <w:pStyle w:val="p1a"/>
              <w:jc w:val="center"/>
            </w:pPr>
            <w:r>
              <w:t>Average (HA)</w:t>
            </w:r>
          </w:p>
        </w:tc>
      </w:tr>
      <w:tr w:rsidR="00E00DF5" w14:paraId="7EF7B558" w14:textId="77777777" w:rsidTr="0033550E">
        <w:tc>
          <w:tcPr>
            <w:tcW w:w="1381" w:type="dxa"/>
          </w:tcPr>
          <w:p w14:paraId="14DDC999" w14:textId="77777777" w:rsidR="00E00DF5" w:rsidRDefault="00E00DF5" w:rsidP="0033550E">
            <w:pPr>
              <w:pStyle w:val="p1a"/>
            </w:pPr>
            <w:r>
              <w:t>TPU</w:t>
            </w:r>
          </w:p>
        </w:tc>
        <w:tc>
          <w:tcPr>
            <w:tcW w:w="1381" w:type="dxa"/>
          </w:tcPr>
          <w:p w14:paraId="1B8BAA68" w14:textId="77777777" w:rsidR="00E00DF5" w:rsidRDefault="00E00DF5" w:rsidP="0033550E">
            <w:pPr>
              <w:pStyle w:val="p1a"/>
              <w:jc w:val="center"/>
            </w:pPr>
            <w:r>
              <w:t>76.5</w:t>
            </w:r>
          </w:p>
        </w:tc>
        <w:tc>
          <w:tcPr>
            <w:tcW w:w="1382" w:type="dxa"/>
          </w:tcPr>
          <w:p w14:paraId="5815179E" w14:textId="77777777" w:rsidR="00E00DF5" w:rsidRDefault="00E00DF5" w:rsidP="0033550E">
            <w:pPr>
              <w:pStyle w:val="p1a"/>
              <w:jc w:val="center"/>
            </w:pPr>
            <w:r>
              <w:t>73.5</w:t>
            </w:r>
          </w:p>
        </w:tc>
        <w:tc>
          <w:tcPr>
            <w:tcW w:w="1382" w:type="dxa"/>
          </w:tcPr>
          <w:p w14:paraId="3C37FF4F" w14:textId="77777777" w:rsidR="00E00DF5" w:rsidRDefault="00E00DF5" w:rsidP="0033550E">
            <w:pPr>
              <w:pStyle w:val="p1a"/>
              <w:jc w:val="center"/>
            </w:pPr>
            <w:r>
              <w:t>77.5</w:t>
            </w:r>
          </w:p>
        </w:tc>
        <w:tc>
          <w:tcPr>
            <w:tcW w:w="1382" w:type="dxa"/>
          </w:tcPr>
          <w:p w14:paraId="4B4A5DA7" w14:textId="77777777" w:rsidR="00E00DF5" w:rsidRDefault="00E00DF5" w:rsidP="0033550E">
            <w:pPr>
              <w:pStyle w:val="p1a"/>
              <w:jc w:val="center"/>
            </w:pPr>
            <w:r>
              <w:t>75.8</w:t>
            </w:r>
          </w:p>
        </w:tc>
      </w:tr>
      <w:tr w:rsidR="00E00DF5" w14:paraId="5CA78870" w14:textId="77777777" w:rsidTr="0033550E">
        <w:tc>
          <w:tcPr>
            <w:tcW w:w="1381" w:type="dxa"/>
          </w:tcPr>
          <w:p w14:paraId="7FF4DD76" w14:textId="77777777" w:rsidR="00E00DF5" w:rsidRDefault="00E00DF5" w:rsidP="0033550E">
            <w:pPr>
              <w:pStyle w:val="p1a"/>
            </w:pPr>
            <w:r>
              <w:t>Silicon</w:t>
            </w:r>
          </w:p>
        </w:tc>
        <w:tc>
          <w:tcPr>
            <w:tcW w:w="1381" w:type="dxa"/>
          </w:tcPr>
          <w:p w14:paraId="6FE0F8AB" w14:textId="77777777" w:rsidR="00E00DF5" w:rsidRDefault="00E00DF5" w:rsidP="0033550E">
            <w:pPr>
              <w:pStyle w:val="p1a"/>
              <w:jc w:val="center"/>
            </w:pPr>
            <w:r>
              <w:t>16.0</w:t>
            </w:r>
          </w:p>
        </w:tc>
        <w:tc>
          <w:tcPr>
            <w:tcW w:w="1382" w:type="dxa"/>
          </w:tcPr>
          <w:p w14:paraId="24B09B41" w14:textId="77777777" w:rsidR="00E00DF5" w:rsidRDefault="00E00DF5" w:rsidP="0033550E">
            <w:pPr>
              <w:pStyle w:val="p1a"/>
              <w:jc w:val="center"/>
            </w:pPr>
            <w:r>
              <w:t>18.0</w:t>
            </w:r>
          </w:p>
        </w:tc>
        <w:tc>
          <w:tcPr>
            <w:tcW w:w="1382" w:type="dxa"/>
          </w:tcPr>
          <w:p w14:paraId="2640CC14" w14:textId="77777777" w:rsidR="00E00DF5" w:rsidRDefault="00E00DF5" w:rsidP="0033550E">
            <w:pPr>
              <w:pStyle w:val="p1a"/>
              <w:jc w:val="center"/>
            </w:pPr>
            <w:r>
              <w:t>18.5</w:t>
            </w:r>
          </w:p>
        </w:tc>
        <w:tc>
          <w:tcPr>
            <w:tcW w:w="1382" w:type="dxa"/>
          </w:tcPr>
          <w:p w14:paraId="1EE1EF56" w14:textId="77777777" w:rsidR="00E00DF5" w:rsidRDefault="00E00DF5" w:rsidP="0033550E">
            <w:pPr>
              <w:pStyle w:val="p1a"/>
              <w:jc w:val="center"/>
            </w:pPr>
            <w:r>
              <w:t>17.5</w:t>
            </w:r>
          </w:p>
        </w:tc>
      </w:tr>
    </w:tbl>
    <w:p w14:paraId="51AF98F2" w14:textId="7B6AE307" w:rsidR="00FB0FBC" w:rsidRPr="001443DF" w:rsidRDefault="00AB23E5">
      <w:pPr>
        <w:pStyle w:val="heading2"/>
      </w:pPr>
      <w:r w:rsidRPr="001443DF">
        <w:t xml:space="preserve">The </w:t>
      </w:r>
      <w:r w:rsidR="00FB0FBC" w:rsidRPr="001443DF">
        <w:t xml:space="preserve">Suitability of the TPU Flex and Silicon Material in the Fabrication of the </w:t>
      </w:r>
      <w:proofErr w:type="spellStart"/>
      <w:r w:rsidR="00FB0FBC" w:rsidRPr="001443DF">
        <w:rPr>
          <w:i/>
          <w:iCs/>
        </w:rPr>
        <w:t>CardioVASS</w:t>
      </w:r>
      <w:proofErr w:type="spellEnd"/>
      <w:r w:rsidR="00FB0FBC" w:rsidRPr="001443DF">
        <w:rPr>
          <w:i/>
          <w:iCs/>
        </w:rPr>
        <w:t xml:space="preserve"> </w:t>
      </w:r>
      <w:r w:rsidR="00FB0FBC" w:rsidRPr="001443DF">
        <w:t>Heart Model</w:t>
      </w:r>
    </w:p>
    <w:p w14:paraId="0DC7041F" w14:textId="1544BA85" w:rsidR="00373F62" w:rsidRDefault="0012643E" w:rsidP="00D12C1B">
      <w:pPr>
        <w:pStyle w:val="p1a"/>
      </w:pPr>
      <w:r>
        <w:tab/>
      </w:r>
      <w:r w:rsidR="00277158">
        <w:t xml:space="preserve">In this research, we tried to highlight the suitability of the TPU flex and silicon material for the fabrication of the </w:t>
      </w:r>
      <w:proofErr w:type="spellStart"/>
      <w:r w:rsidR="00277158" w:rsidRPr="00277158">
        <w:rPr>
          <w:i/>
          <w:iCs/>
        </w:rPr>
        <w:t>CardioVASS</w:t>
      </w:r>
      <w:proofErr w:type="spellEnd"/>
      <w:r w:rsidR="00277158">
        <w:t xml:space="preserve"> heart model by studying the mechanical properties of the materials respectively. </w:t>
      </w:r>
      <w:r w:rsidR="00BE6626">
        <w:t>The r</w:t>
      </w:r>
      <w:r w:rsidR="00277158">
        <w:t>esearch conducted by</w:t>
      </w:r>
      <w:r w:rsidR="0074067B">
        <w:t xml:space="preserve"> </w:t>
      </w:r>
      <w:proofErr w:type="spellStart"/>
      <w:r w:rsidR="0074067B">
        <w:t>Mohd</w:t>
      </w:r>
      <w:proofErr w:type="spellEnd"/>
      <w:r w:rsidR="0074067B">
        <w:t xml:space="preserve"> </w:t>
      </w:r>
      <w:proofErr w:type="spellStart"/>
      <w:r w:rsidR="0074067B">
        <w:t>Adib</w:t>
      </w:r>
      <w:proofErr w:type="spellEnd"/>
      <w:r w:rsidR="0074067B">
        <w:t xml:space="preserve"> et. al., [</w:t>
      </w:r>
      <w:r w:rsidR="00BB76AC">
        <w:t>19</w:t>
      </w:r>
      <w:r w:rsidR="0074067B">
        <w:t>] and</w:t>
      </w:r>
      <w:r w:rsidR="00277158">
        <w:t xml:space="preserve"> Khairul et. al., [2</w:t>
      </w:r>
      <w:r w:rsidR="00BB76AC">
        <w:t>3</w:t>
      </w:r>
      <w:r w:rsidR="00277158">
        <w:t>]</w:t>
      </w:r>
      <w:r w:rsidR="0074067B">
        <w:t xml:space="preserve"> had implemented TPU flex</w:t>
      </w:r>
      <w:r w:rsidR="00936384">
        <w:t xml:space="preserve"> shore 85 A</w:t>
      </w:r>
      <w:r w:rsidR="0074067B">
        <w:t xml:space="preserve"> materials</w:t>
      </w:r>
      <w:r w:rsidR="00936384">
        <w:t xml:space="preserve"> for</w:t>
      </w:r>
      <w:r w:rsidR="00E77329">
        <w:t xml:space="preserve"> the</w:t>
      </w:r>
      <w:r w:rsidR="0074067B">
        <w:t xml:space="preserve"> manufacturing </w:t>
      </w:r>
      <w:r w:rsidR="00E77329">
        <w:t xml:space="preserve">of </w:t>
      </w:r>
      <w:r w:rsidR="0074067B">
        <w:t>their heart model.</w:t>
      </w:r>
      <w:r w:rsidR="00936384">
        <w:t xml:space="preserve"> Based on their research, they had successfully constructed a simple TPU flex heart model but with multiple limitations confronted such as the difficulties in adjusting the strength and flexibilities of the model. </w:t>
      </w:r>
      <w:r w:rsidR="00204831">
        <w:t xml:space="preserve">Aiming to fabricate a functional heart model with good flexibilities and mimicking the actual heart, our </w:t>
      </w:r>
      <w:proofErr w:type="spellStart"/>
      <w:r w:rsidR="00204831" w:rsidRPr="00204831">
        <w:rPr>
          <w:i/>
          <w:iCs/>
        </w:rPr>
        <w:t>CardioVASS</w:t>
      </w:r>
      <w:proofErr w:type="spellEnd"/>
      <w:r w:rsidR="00204831">
        <w:rPr>
          <w:i/>
          <w:iCs/>
        </w:rPr>
        <w:t xml:space="preserve"> </w:t>
      </w:r>
      <w:r w:rsidR="00204831">
        <w:t xml:space="preserve">project tried to solve the problems related to the heart models by </w:t>
      </w:r>
      <w:r w:rsidR="004D75EE">
        <w:t>studying the mechanical properties of the model</w:t>
      </w:r>
      <w:r w:rsidR="00CD400C">
        <w:t xml:space="preserve"> to identify the strength and weaknesses of each of the material selected</w:t>
      </w:r>
      <w:r w:rsidR="004D75EE">
        <w:t xml:space="preserve"> as in this paper.</w:t>
      </w:r>
      <w:r w:rsidR="007E41B0">
        <w:t xml:space="preserve"> </w:t>
      </w:r>
      <w:r w:rsidR="00BE6626">
        <w:t>Previously</w:t>
      </w:r>
      <w:r w:rsidR="00557E5E">
        <w:t>, the TPU flex shore 85 A was tested and compared with the soft epoxy resin material to identify the significance of the material with the fabricated heart model</w:t>
      </w:r>
      <w:r w:rsidR="00BE6626">
        <w:t xml:space="preserve"> [1</w:t>
      </w:r>
      <w:r w:rsidR="00BB76AC">
        <w:t>3</w:t>
      </w:r>
      <w:r w:rsidR="00BE6626">
        <w:t>]</w:t>
      </w:r>
      <w:r w:rsidR="00557E5E">
        <w:t>.</w:t>
      </w:r>
      <w:r w:rsidR="00BE6626">
        <w:t xml:space="preserve"> The resul</w:t>
      </w:r>
      <w:r w:rsidR="002E7693">
        <w:t>ts shown that the TPU flex was able to demonstrate better elongation, flexibility and strength compared to the epoxy resin material.</w:t>
      </w:r>
      <w:r w:rsidR="004E0B8E">
        <w:t xml:space="preserve"> Table 8 below demonstrated the extracted data from previous experimental for the TPU flex material. A comparison between the TPU flex material was presented as in figure 8 below.</w:t>
      </w:r>
      <w:r w:rsidR="00E2655A">
        <w:t xml:space="preserve"> The sample labelled 4, 5, and 6 were the samples from last experimental showed almost regular shapes and trends that in contrast with the sample 1,2, and 3 that conducted in this experiment. Based on the observation from figure 8, TPU flex experienced longer extension of samples mainly because different TPU shore hardness was used and difference setting of the values of the 3D printer temperature was deployed. </w:t>
      </w:r>
      <w:r w:rsidR="00927637">
        <w:t xml:space="preserve">The maximum modulus gained for the TPU flex shore 85 A was 13.78 MPa that almost multiple of the maximum modulus results for the TPU flex shore </w:t>
      </w:r>
      <w:r w:rsidR="0062169D">
        <w:t>95</w:t>
      </w:r>
      <w:r w:rsidR="00927637">
        <w:t xml:space="preserve"> A with 8.23 MPa</w:t>
      </w:r>
      <w:r w:rsidR="003D4173">
        <w:t xml:space="preserve"> as in the table 3 above.</w:t>
      </w:r>
      <w:r w:rsidR="00C55746">
        <w:t xml:space="preserve"> The values may vary due to the design implementation</w:t>
      </w:r>
      <w:r w:rsidR="00E77329">
        <w:t>, infill, layer, thickness</w:t>
      </w:r>
      <w:r w:rsidR="00C55746">
        <w:t xml:space="preserve"> and temperature setting during the extrusion of the sample</w:t>
      </w:r>
      <w:r w:rsidR="00AE161D">
        <w:t xml:space="preserve">s. </w:t>
      </w:r>
      <w:r w:rsidR="00C910FA">
        <w:t>The shore hardness of the TPU material also may dropped during</w:t>
      </w:r>
      <w:r w:rsidR="00E77329">
        <w:t xml:space="preserve"> the</w:t>
      </w:r>
      <w:r w:rsidR="00C910FA">
        <w:t xml:space="preserve"> extrusion process as represented in table 7 where the average shore hardness dropped to 75.8 HA compared to the actual TPU flex filament, 95 HA. </w:t>
      </w:r>
      <w:r w:rsidR="002324DF">
        <w:t>Richard et.al., [2</w:t>
      </w:r>
      <w:r w:rsidR="00BB76AC">
        <w:t>4</w:t>
      </w:r>
      <w:r w:rsidR="002324DF">
        <w:t>]</w:t>
      </w:r>
      <w:r w:rsidR="00FD7796">
        <w:t xml:space="preserve"> in his research mentioned that the polyurethanes was among the most feasible type of polymer for the heart </w:t>
      </w:r>
      <w:r w:rsidR="00D43DB1">
        <w:t>valve applications that manage to achieve several hundred million cycles during the in vitro durability testing</w:t>
      </w:r>
      <w:r w:rsidR="00253468">
        <w:t xml:space="preserve">. Recent studies demonstrated by Takaya </w:t>
      </w:r>
      <w:proofErr w:type="spellStart"/>
      <w:r w:rsidR="00253468">
        <w:t>Hoashi</w:t>
      </w:r>
      <w:proofErr w:type="spellEnd"/>
      <w:r w:rsidR="00253468">
        <w:t xml:space="preserve"> et.al., [2</w:t>
      </w:r>
      <w:r w:rsidR="00BB76AC">
        <w:t>5</w:t>
      </w:r>
      <w:r w:rsidR="00253468">
        <w:t>] had successfully constructed 20 custom made 3D printed heart model for preoperative surgical simulations</w:t>
      </w:r>
      <w:r w:rsidR="005002F1">
        <w:t xml:space="preserve"> to treat the congenital heart disease</w:t>
      </w:r>
      <w:r w:rsidR="00253468">
        <w:t xml:space="preserve"> by utilizing the polyurethanes resins</w:t>
      </w:r>
      <w:r w:rsidR="005002F1">
        <w:t xml:space="preserve"> materials. </w:t>
      </w:r>
      <w:r w:rsidR="0044048A" w:rsidRPr="0044048A">
        <w:t>The findings demonstrated that polyurethane resins can be recognized as having potential utility, particularly in understanding the relation</w:t>
      </w:r>
      <w:r w:rsidR="0044048A" w:rsidRPr="0044048A">
        <w:lastRenderedPageBreak/>
        <w:t>ship between intraventricular communications and great vessels, as well as in simulation for creating intracardiac pathways.</w:t>
      </w:r>
      <w:r w:rsidR="00BD304D">
        <w:t xml:space="preserve"> </w:t>
      </w:r>
      <w:r w:rsidR="002146B9">
        <w:t xml:space="preserve">Thus, we can deduce that the TPU material was capable to be fabricated as heart model due to the </w:t>
      </w:r>
      <w:r w:rsidR="00232B3E">
        <w:t xml:space="preserve">excellent </w:t>
      </w:r>
      <w:r w:rsidR="002146B9">
        <w:t>elastomeric properties</w:t>
      </w:r>
      <w:r w:rsidR="00373F62">
        <w:t>.</w:t>
      </w:r>
      <w:r w:rsidR="00725522">
        <w:t xml:space="preserve"> However, </w:t>
      </w:r>
      <w:r w:rsidR="002236D6">
        <w:t>the application of the TPU material</w:t>
      </w:r>
      <w:r w:rsidR="00AB1CEE">
        <w:t xml:space="preserve"> for the fabrication of the heart model</w:t>
      </w:r>
      <w:r w:rsidR="002236D6">
        <w:t xml:space="preserve"> itself was not enough due to the</w:t>
      </w:r>
      <w:r w:rsidR="00AB1CEE">
        <w:t xml:space="preserve"> insufficient strength </w:t>
      </w:r>
      <w:r w:rsidR="00DF4D62">
        <w:t xml:space="preserve">and </w:t>
      </w:r>
      <w:r w:rsidR="00037092">
        <w:t>strain properties of the heart model prototypes and</w:t>
      </w:r>
      <w:r w:rsidR="00B25BE8">
        <w:t xml:space="preserve"> many</w:t>
      </w:r>
      <w:r w:rsidR="00037092">
        <w:t xml:space="preserve"> </w:t>
      </w:r>
      <w:r w:rsidR="002D0995">
        <w:t>researchers tried to solve the problems by mixing the polyurethanes materials with other polymer</w:t>
      </w:r>
      <w:r w:rsidR="00136276">
        <w:t xml:space="preserve"> and material</w:t>
      </w:r>
      <w:r w:rsidR="002E6D19">
        <w:t>s</w:t>
      </w:r>
      <w:r w:rsidR="002D0995">
        <w:t xml:space="preserve"> to </w:t>
      </w:r>
      <w:r w:rsidR="00D36252">
        <w:t>enhance the</w:t>
      </w:r>
      <w:r w:rsidR="00251A8E">
        <w:t xml:space="preserve">ir current </w:t>
      </w:r>
      <w:r w:rsidR="00251A8E" w:rsidRPr="00A1466B">
        <w:t>properties</w:t>
      </w:r>
      <w:r w:rsidR="00044C7E" w:rsidRPr="00A1466B">
        <w:t xml:space="preserve"> [ </w:t>
      </w:r>
      <w:r w:rsidR="00830F70" w:rsidRPr="00A1466B">
        <w:t>2</w:t>
      </w:r>
      <w:r w:rsidR="00BB76AC">
        <w:t>6</w:t>
      </w:r>
      <w:r w:rsidR="00830F70" w:rsidRPr="00A1466B">
        <w:t>-2</w:t>
      </w:r>
      <w:r w:rsidR="00BB76AC">
        <w:t>7</w:t>
      </w:r>
      <w:r w:rsidR="00044C7E" w:rsidRPr="00A1466B">
        <w:t>]</w:t>
      </w:r>
      <w:r w:rsidR="00251A8E" w:rsidRPr="00A1466B">
        <w:t>.</w:t>
      </w:r>
      <w:r w:rsidR="00D36252">
        <w:t xml:space="preserve"> </w:t>
      </w:r>
      <w:r w:rsidR="002236D6">
        <w:t xml:space="preserve"> </w:t>
      </w:r>
    </w:p>
    <w:p w14:paraId="2485DDDF" w14:textId="080DB810" w:rsidR="002870C7" w:rsidRPr="00675D8B" w:rsidRDefault="002870C7" w:rsidP="002870C7">
      <w:pPr>
        <w:pStyle w:val="tablecaption"/>
      </w:pPr>
      <w:r>
        <w:rPr>
          <w:b/>
        </w:rPr>
        <w:t>Table 8.</w:t>
      </w:r>
      <w:r>
        <w:t xml:space="preserve"> </w:t>
      </w:r>
      <w:r w:rsidR="004F70C0" w:rsidRPr="004F70C0">
        <w:t>Mechanical Properties for the TPU Flex</w:t>
      </w:r>
      <w:r w:rsidR="004F70C0">
        <w:t xml:space="preserve"> [</w:t>
      </w:r>
      <w:r w:rsidR="00B73253">
        <w:t>1</w:t>
      </w:r>
      <w:r w:rsidR="00BB76AC">
        <w:t>3</w:t>
      </w:r>
      <w:r w:rsidR="00B73253">
        <w:t>]</w:t>
      </w:r>
    </w:p>
    <w:tbl>
      <w:tblPr>
        <w:tblStyle w:val="TableGrid"/>
        <w:tblW w:w="5233" w:type="pct"/>
        <w:tblInd w:w="-147" w:type="dxa"/>
        <w:tblLook w:val="04A0" w:firstRow="1" w:lastRow="0" w:firstColumn="1" w:lastColumn="0" w:noHBand="0" w:noVBand="1"/>
      </w:tblPr>
      <w:tblGrid>
        <w:gridCol w:w="1091"/>
        <w:gridCol w:w="1322"/>
        <w:gridCol w:w="1406"/>
        <w:gridCol w:w="1618"/>
        <w:gridCol w:w="1793"/>
      </w:tblGrid>
      <w:tr w:rsidR="006D4C8C" w14:paraId="1CF144AE" w14:textId="683A50E2" w:rsidTr="00F426E2">
        <w:tc>
          <w:tcPr>
            <w:tcW w:w="755" w:type="pct"/>
          </w:tcPr>
          <w:p w14:paraId="3E9D7D97" w14:textId="77777777" w:rsidR="006D4C8C" w:rsidRDefault="006D4C8C" w:rsidP="009B2102">
            <w:pPr>
              <w:ind w:firstLine="0"/>
              <w:jc w:val="center"/>
            </w:pPr>
          </w:p>
        </w:tc>
        <w:tc>
          <w:tcPr>
            <w:tcW w:w="914" w:type="pct"/>
          </w:tcPr>
          <w:p w14:paraId="3AE7F1EE" w14:textId="3CAE44F9" w:rsidR="006D4C8C" w:rsidRDefault="006D4C8C" w:rsidP="009B2102">
            <w:pPr>
              <w:ind w:firstLine="0"/>
              <w:jc w:val="center"/>
            </w:pPr>
            <w:r>
              <w:t>Modulus (Automatic Young’s Modulus) [MPa]</w:t>
            </w:r>
          </w:p>
        </w:tc>
        <w:tc>
          <w:tcPr>
            <w:tcW w:w="972" w:type="pct"/>
          </w:tcPr>
          <w:p w14:paraId="6F391CC3" w14:textId="659D702E" w:rsidR="006D4C8C" w:rsidRDefault="006D4C8C" w:rsidP="009B2102">
            <w:pPr>
              <w:ind w:firstLine="0"/>
              <w:jc w:val="center"/>
            </w:pPr>
            <w:r>
              <w:t>Tensile Stress at Tensile Strength [MPa]</w:t>
            </w:r>
          </w:p>
        </w:tc>
        <w:tc>
          <w:tcPr>
            <w:tcW w:w="1119" w:type="pct"/>
          </w:tcPr>
          <w:p w14:paraId="7D1154DB" w14:textId="5FB40E37" w:rsidR="006D4C8C" w:rsidRDefault="006D4C8C" w:rsidP="009B2102">
            <w:pPr>
              <w:ind w:firstLine="0"/>
              <w:jc w:val="center"/>
            </w:pPr>
            <w:r>
              <w:t>Tensile Stress at Break Standard [MPa]</w:t>
            </w:r>
          </w:p>
        </w:tc>
        <w:tc>
          <w:tcPr>
            <w:tcW w:w="1241" w:type="pct"/>
          </w:tcPr>
          <w:p w14:paraId="203DD787" w14:textId="439B2703" w:rsidR="006D4C8C" w:rsidRDefault="006D4C8C" w:rsidP="009B2102">
            <w:pPr>
              <w:ind w:firstLine="0"/>
              <w:jc w:val="center"/>
            </w:pPr>
            <w:r>
              <w:t>Force at Tensile Strength [</w:t>
            </w:r>
            <w:proofErr w:type="spellStart"/>
            <w:r>
              <w:t>kN</w:t>
            </w:r>
            <w:proofErr w:type="spellEnd"/>
            <w:r>
              <w:t>]</w:t>
            </w:r>
          </w:p>
        </w:tc>
      </w:tr>
      <w:tr w:rsidR="006D4C8C" w14:paraId="1967A304" w14:textId="7F821F52" w:rsidTr="00F426E2">
        <w:tc>
          <w:tcPr>
            <w:tcW w:w="755" w:type="pct"/>
          </w:tcPr>
          <w:p w14:paraId="6EE48912" w14:textId="688569A8" w:rsidR="006D4C8C" w:rsidRDefault="006D4C8C" w:rsidP="009B2102">
            <w:pPr>
              <w:ind w:firstLine="0"/>
              <w:jc w:val="center"/>
            </w:pPr>
            <w:r>
              <w:t>Sample 4</w:t>
            </w:r>
          </w:p>
        </w:tc>
        <w:tc>
          <w:tcPr>
            <w:tcW w:w="914" w:type="pct"/>
          </w:tcPr>
          <w:p w14:paraId="506B6AC7" w14:textId="49243F0D" w:rsidR="006D4C8C" w:rsidRDefault="006D4C8C" w:rsidP="009B2102">
            <w:pPr>
              <w:ind w:firstLine="0"/>
              <w:jc w:val="center"/>
            </w:pPr>
            <w:r>
              <w:t>13.78</w:t>
            </w:r>
          </w:p>
        </w:tc>
        <w:tc>
          <w:tcPr>
            <w:tcW w:w="972" w:type="pct"/>
          </w:tcPr>
          <w:p w14:paraId="43EC3C38" w14:textId="0711D2BA" w:rsidR="006D4C8C" w:rsidRDefault="006D4C8C" w:rsidP="009B2102">
            <w:pPr>
              <w:ind w:firstLine="0"/>
              <w:jc w:val="center"/>
            </w:pPr>
            <w:r>
              <w:t>2.31</w:t>
            </w:r>
          </w:p>
        </w:tc>
        <w:tc>
          <w:tcPr>
            <w:tcW w:w="1119" w:type="pct"/>
          </w:tcPr>
          <w:p w14:paraId="58CF07B5" w14:textId="4A35B9C1" w:rsidR="006D4C8C" w:rsidRDefault="006D4C8C" w:rsidP="009B2102">
            <w:pPr>
              <w:ind w:firstLine="0"/>
              <w:jc w:val="center"/>
            </w:pPr>
            <w:r>
              <w:t>0.02</w:t>
            </w:r>
          </w:p>
        </w:tc>
        <w:tc>
          <w:tcPr>
            <w:tcW w:w="1241" w:type="pct"/>
          </w:tcPr>
          <w:p w14:paraId="3DF87F5B" w14:textId="4F7227B1" w:rsidR="006D4C8C" w:rsidRDefault="006D4C8C" w:rsidP="009B2102">
            <w:pPr>
              <w:ind w:firstLine="0"/>
              <w:jc w:val="center"/>
            </w:pPr>
            <w:r>
              <w:t>0.31</w:t>
            </w:r>
          </w:p>
        </w:tc>
      </w:tr>
      <w:tr w:rsidR="006D4C8C" w14:paraId="7115317A" w14:textId="013A9590" w:rsidTr="00F426E2">
        <w:tc>
          <w:tcPr>
            <w:tcW w:w="755" w:type="pct"/>
          </w:tcPr>
          <w:p w14:paraId="37E59863" w14:textId="0922F6C2" w:rsidR="006D4C8C" w:rsidRDefault="006D4C8C" w:rsidP="009B2102">
            <w:pPr>
              <w:ind w:firstLine="0"/>
              <w:jc w:val="center"/>
            </w:pPr>
            <w:r>
              <w:t>Sample 5</w:t>
            </w:r>
          </w:p>
        </w:tc>
        <w:tc>
          <w:tcPr>
            <w:tcW w:w="914" w:type="pct"/>
          </w:tcPr>
          <w:p w14:paraId="7E13CFD3" w14:textId="0CF96E2A" w:rsidR="006D4C8C" w:rsidRDefault="006D4C8C" w:rsidP="009B2102">
            <w:pPr>
              <w:ind w:firstLine="0"/>
              <w:jc w:val="center"/>
            </w:pPr>
            <w:r>
              <w:t>11.57</w:t>
            </w:r>
          </w:p>
        </w:tc>
        <w:tc>
          <w:tcPr>
            <w:tcW w:w="972" w:type="pct"/>
          </w:tcPr>
          <w:p w14:paraId="5918C4E4" w14:textId="6535CCFA" w:rsidR="006D4C8C" w:rsidRDefault="006D4C8C" w:rsidP="009B2102">
            <w:pPr>
              <w:ind w:firstLine="0"/>
              <w:jc w:val="center"/>
            </w:pPr>
            <w:r>
              <w:t>2.32</w:t>
            </w:r>
          </w:p>
        </w:tc>
        <w:tc>
          <w:tcPr>
            <w:tcW w:w="1119" w:type="pct"/>
          </w:tcPr>
          <w:p w14:paraId="264646C1" w14:textId="5C22621D" w:rsidR="006D4C8C" w:rsidRDefault="006D4C8C" w:rsidP="009B2102">
            <w:pPr>
              <w:ind w:firstLine="0"/>
              <w:jc w:val="center"/>
            </w:pPr>
            <w:r>
              <w:t>0.01</w:t>
            </w:r>
          </w:p>
        </w:tc>
        <w:tc>
          <w:tcPr>
            <w:tcW w:w="1241" w:type="pct"/>
          </w:tcPr>
          <w:p w14:paraId="3F885E13" w14:textId="746FB632" w:rsidR="006D4C8C" w:rsidRDefault="006D4C8C" w:rsidP="009B2102">
            <w:pPr>
              <w:ind w:firstLine="0"/>
              <w:jc w:val="center"/>
            </w:pPr>
            <w:r>
              <w:t>0.31</w:t>
            </w:r>
          </w:p>
        </w:tc>
      </w:tr>
      <w:tr w:rsidR="006D4C8C" w14:paraId="1219EE43" w14:textId="6D8DD18C" w:rsidTr="00F426E2">
        <w:tc>
          <w:tcPr>
            <w:tcW w:w="755" w:type="pct"/>
          </w:tcPr>
          <w:p w14:paraId="55180D94" w14:textId="31234B08" w:rsidR="006D4C8C" w:rsidRDefault="006D4C8C" w:rsidP="009B2102">
            <w:pPr>
              <w:ind w:firstLine="0"/>
              <w:jc w:val="center"/>
            </w:pPr>
            <w:r>
              <w:t>Sample 6</w:t>
            </w:r>
          </w:p>
        </w:tc>
        <w:tc>
          <w:tcPr>
            <w:tcW w:w="914" w:type="pct"/>
          </w:tcPr>
          <w:p w14:paraId="16CDD523" w14:textId="2466B85B" w:rsidR="006D4C8C" w:rsidRDefault="006D4C8C" w:rsidP="009B2102">
            <w:pPr>
              <w:ind w:firstLine="0"/>
              <w:jc w:val="center"/>
            </w:pPr>
            <w:r>
              <w:t>12.07</w:t>
            </w:r>
          </w:p>
        </w:tc>
        <w:tc>
          <w:tcPr>
            <w:tcW w:w="972" w:type="pct"/>
          </w:tcPr>
          <w:p w14:paraId="7176688B" w14:textId="70C223BF" w:rsidR="006D4C8C" w:rsidRDefault="006D4C8C" w:rsidP="009B2102">
            <w:pPr>
              <w:ind w:firstLine="0"/>
              <w:jc w:val="center"/>
            </w:pPr>
            <w:r>
              <w:t>2.34</w:t>
            </w:r>
          </w:p>
        </w:tc>
        <w:tc>
          <w:tcPr>
            <w:tcW w:w="1119" w:type="pct"/>
          </w:tcPr>
          <w:p w14:paraId="66958B9D" w14:textId="5B329967" w:rsidR="006D4C8C" w:rsidRDefault="006D4C8C" w:rsidP="009B2102">
            <w:pPr>
              <w:ind w:firstLine="0"/>
              <w:jc w:val="center"/>
            </w:pPr>
            <w:r>
              <w:t>0.01</w:t>
            </w:r>
          </w:p>
        </w:tc>
        <w:tc>
          <w:tcPr>
            <w:tcW w:w="1241" w:type="pct"/>
          </w:tcPr>
          <w:p w14:paraId="74ACDA92" w14:textId="5C76F2B5" w:rsidR="006D4C8C" w:rsidRDefault="006D4C8C" w:rsidP="009B2102">
            <w:pPr>
              <w:ind w:firstLine="0"/>
              <w:jc w:val="center"/>
            </w:pPr>
            <w:r>
              <w:t>0.31</w:t>
            </w:r>
          </w:p>
        </w:tc>
      </w:tr>
    </w:tbl>
    <w:p w14:paraId="56A21ED6" w14:textId="2BA9A30C" w:rsidR="002870C7" w:rsidRDefault="002870C7" w:rsidP="002870C7"/>
    <w:p w14:paraId="25E0D9E7" w14:textId="3E1444E4" w:rsidR="002870C7" w:rsidRDefault="002870C7" w:rsidP="002870C7"/>
    <w:p w14:paraId="2AA3ADBB" w14:textId="030B43F1" w:rsidR="002870C7" w:rsidRDefault="00F148F9" w:rsidP="002870C7">
      <w:r>
        <w:rPr>
          <w:noProof/>
        </w:rPr>
        <w:drawing>
          <wp:inline distT="0" distB="0" distL="0" distR="0" wp14:anchorId="7014DCE5" wp14:editId="643C22AF">
            <wp:extent cx="4392930" cy="212153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92930" cy="2121535"/>
                    </a:xfrm>
                    <a:prstGeom prst="rect">
                      <a:avLst/>
                    </a:prstGeom>
                  </pic:spPr>
                </pic:pic>
              </a:graphicData>
            </a:graphic>
          </wp:inline>
        </w:drawing>
      </w:r>
    </w:p>
    <w:p w14:paraId="68FAE1C7" w14:textId="21FF779A" w:rsidR="002870C7" w:rsidRDefault="00F148F9" w:rsidP="009C35BF">
      <w:pPr>
        <w:pStyle w:val="figurecaption"/>
        <w:jc w:val="both"/>
      </w:pPr>
      <w:r>
        <w:rPr>
          <w:b/>
        </w:rPr>
        <w:t>Fig. 8.</w:t>
      </w:r>
      <w:r>
        <w:t xml:space="preserve"> Figure 8 demonstrated graph of tensile test versus extension for the TPU flex material</w:t>
      </w:r>
    </w:p>
    <w:p w14:paraId="57903CB7" w14:textId="77777777" w:rsidR="002870C7" w:rsidRPr="002870C7" w:rsidRDefault="002870C7" w:rsidP="002870C7"/>
    <w:p w14:paraId="5B5AE4D2" w14:textId="225C5B19" w:rsidR="00441DCB" w:rsidRDefault="00ED149F" w:rsidP="00D12C1B">
      <w:pPr>
        <w:pStyle w:val="p1a"/>
      </w:pPr>
      <w:r>
        <w:tab/>
        <w:t xml:space="preserve">Silicones material or known as siloxane was also one of the feasible </w:t>
      </w:r>
      <w:r w:rsidR="001A4A84">
        <w:t xml:space="preserve">types of </w:t>
      </w:r>
      <w:r>
        <w:t>polymer</w:t>
      </w:r>
      <w:r w:rsidR="001A4A84">
        <w:t xml:space="preserve"> </w:t>
      </w:r>
      <w:r>
        <w:t xml:space="preserve">material that had used widely in manufacturing field, especially in the medical </w:t>
      </w:r>
      <w:r w:rsidR="00964908">
        <w:t>region.</w:t>
      </w:r>
      <w:r w:rsidR="00CE601B">
        <w:t xml:space="preserve"> In this paper, </w:t>
      </w:r>
      <w:r w:rsidR="004E299E">
        <w:t>the tensile and compression test</w:t>
      </w:r>
      <w:r w:rsidR="00352503">
        <w:t xml:space="preserve"> had</w:t>
      </w:r>
      <w:r w:rsidR="00CF6061">
        <w:t xml:space="preserve"> </w:t>
      </w:r>
      <w:r w:rsidR="004E299E">
        <w:t>demonstrated that the silicone material was twice weaker in strength compared to the TPU material.</w:t>
      </w:r>
      <w:r w:rsidR="00147F34">
        <w:t xml:space="preserve"> However, the hardness test revealed that the silicone was four times </w:t>
      </w:r>
      <w:r w:rsidR="00352503">
        <w:t>weaker in terms of mechanical hardness shore. While hardness is dependent on ductility, elastic stiffness, plasticity, strain, strength toughness viscoelasticity and viscosity</w:t>
      </w:r>
      <w:r w:rsidR="00830F70">
        <w:t xml:space="preserve"> [</w:t>
      </w:r>
      <w:r w:rsidR="00BB76AC">
        <w:t>28</w:t>
      </w:r>
      <w:r w:rsidR="00830F70">
        <w:t>]</w:t>
      </w:r>
      <w:r w:rsidR="00550BCF">
        <w:t xml:space="preserve"> of a material</w:t>
      </w:r>
      <w:r w:rsidR="00352503">
        <w:t xml:space="preserve">, it is </w:t>
      </w:r>
      <w:r w:rsidR="006B286E">
        <w:t xml:space="preserve">understandable </w:t>
      </w:r>
      <w:r w:rsidR="006B286E">
        <w:lastRenderedPageBreak/>
        <w:t>tha</w:t>
      </w:r>
      <w:r w:rsidR="00550BCF">
        <w:t>t there w</w:t>
      </w:r>
      <w:r w:rsidR="00830F70">
        <w:t>as</w:t>
      </w:r>
      <w:r w:rsidR="00550BCF">
        <w:t xml:space="preserve"> some contradiction between the ratios as distinct mechanical test were conducted. </w:t>
      </w:r>
      <w:r w:rsidR="00006848">
        <w:t>On the contrary</w:t>
      </w:r>
      <w:r w:rsidR="00765CE3">
        <w:t>, b</w:t>
      </w:r>
      <w:r w:rsidR="00765CE3" w:rsidRPr="00765CE3">
        <w:t xml:space="preserve">ecause of the composition of silicon which allows free rotation along the chain, the silicone exhibits more elasticity than the TPU </w:t>
      </w:r>
      <w:r w:rsidR="00EE0AFF">
        <w:t xml:space="preserve">as </w:t>
      </w:r>
      <w:r w:rsidR="00765CE3" w:rsidRPr="00765CE3">
        <w:t>described earlier in section 3.1, resulting in high polymer flexibility</w:t>
      </w:r>
      <w:r w:rsidR="00765CE3">
        <w:t xml:space="preserve"> [</w:t>
      </w:r>
      <w:r w:rsidR="00BB76AC">
        <w:t>29</w:t>
      </w:r>
      <w:r w:rsidR="00765CE3">
        <w:t>].</w:t>
      </w:r>
      <w:r w:rsidR="005332F8">
        <w:t xml:space="preserve"> Nicholas [</w:t>
      </w:r>
      <w:r w:rsidR="00BB76AC">
        <w:t>29</w:t>
      </w:r>
      <w:r w:rsidR="005332F8">
        <w:t xml:space="preserve">] in his research had highlighted the application of the silicone elastomers for the fabrication of </w:t>
      </w:r>
      <w:r w:rsidR="00620CD5">
        <w:t xml:space="preserve">the </w:t>
      </w:r>
      <w:r w:rsidR="005332F8">
        <w:t xml:space="preserve">artificial hearts </w:t>
      </w:r>
      <w:r w:rsidR="00620CD5">
        <w:t>agreed</w:t>
      </w:r>
      <w:r w:rsidR="005332F8">
        <w:t xml:space="preserve"> that the silicone elastomer </w:t>
      </w:r>
      <w:r w:rsidR="00620CD5">
        <w:t xml:space="preserve">was suitable </w:t>
      </w:r>
      <w:r w:rsidR="005332F8">
        <w:t>for the soft artificial heart development because of the softness properties of the silicone itself.</w:t>
      </w:r>
      <w:r w:rsidR="00620CD5">
        <w:t xml:space="preserve"> He also mentioned that the past artificial heart was commonly rigid due to the material properties constraint.</w:t>
      </w:r>
      <w:r w:rsidR="00572846">
        <w:t xml:space="preserve"> The softness from the silicone was desirable as it can biomimicking the actual heart physiological blood flow and pumping. </w:t>
      </w:r>
    </w:p>
    <w:p w14:paraId="7EF1CC80" w14:textId="1EF87D16" w:rsidR="00914506" w:rsidRPr="00914506" w:rsidRDefault="00441DCB" w:rsidP="006805AB">
      <w:r>
        <w:t xml:space="preserve">In short, both TPU and silicon material demonstrated high potential to be developed as heart model for the </w:t>
      </w:r>
      <w:proofErr w:type="spellStart"/>
      <w:r w:rsidRPr="00441DCB">
        <w:rPr>
          <w:i/>
          <w:iCs/>
        </w:rPr>
        <w:t>CardioVass</w:t>
      </w:r>
      <w:proofErr w:type="spellEnd"/>
      <w:r>
        <w:t xml:space="preserve"> device</w:t>
      </w:r>
      <w:r w:rsidR="007F1795">
        <w:t>. However, the materials still restricted to some weaknesses especially</w:t>
      </w:r>
      <w:r w:rsidR="00366EBA">
        <w:t xml:space="preserve"> in</w:t>
      </w:r>
      <w:r w:rsidR="007F1795">
        <w:t xml:space="preserve"> strength, durability and elasticity compared to the actual heart.</w:t>
      </w:r>
      <w:r w:rsidR="00366EBA">
        <w:t xml:space="preserve"> Improvement for both of the material were expected in the future for better</w:t>
      </w:r>
      <w:r w:rsidR="008F4E31">
        <w:t xml:space="preserve"> heart model making. </w:t>
      </w:r>
      <w:r w:rsidR="00366EBA">
        <w:t xml:space="preserve"> </w:t>
      </w:r>
    </w:p>
    <w:p w14:paraId="680D52B2" w14:textId="0318224F" w:rsidR="00DB6950" w:rsidRPr="001443DF" w:rsidRDefault="00DB6950">
      <w:pPr>
        <w:pStyle w:val="heading2"/>
      </w:pPr>
      <w:r w:rsidRPr="001443DF">
        <w:t>Limitations</w:t>
      </w:r>
    </w:p>
    <w:p w14:paraId="69B4BBEB" w14:textId="6FE0C795" w:rsidR="00745B7E" w:rsidRPr="00745B7E" w:rsidRDefault="003251FB" w:rsidP="00745B7E">
      <w:pPr>
        <w:pStyle w:val="p1a"/>
      </w:pPr>
      <w:r>
        <w:tab/>
      </w:r>
      <w:r w:rsidR="00092632">
        <w:t>There w</w:t>
      </w:r>
      <w:r w:rsidR="00BE16D1">
        <w:t>ere</w:t>
      </w:r>
      <w:r w:rsidR="00092632">
        <w:t xml:space="preserve"> some limitations founded in this research. To begin with, the present work </w:t>
      </w:r>
      <w:r w:rsidR="00024923">
        <w:t>only represented a single type of polymer, RTV silicone and TPU flex shore 95 A only. By using a wide range of elastomeric polymer</w:t>
      </w:r>
      <w:r w:rsidR="004F5CA7">
        <w:t xml:space="preserve"> studies</w:t>
      </w:r>
      <w:r w:rsidR="00024923">
        <w:t xml:space="preserve">, we can make more </w:t>
      </w:r>
      <w:r w:rsidR="00E80422">
        <w:t xml:space="preserve">strength and flexibilities </w:t>
      </w:r>
      <w:r w:rsidR="00024923">
        <w:t>comparison regarding the mechanical properties of the selected material.</w:t>
      </w:r>
      <w:r w:rsidR="00E80422">
        <w:t xml:space="preserve"> Next, the method that had been conducted to fabricate the samples</w:t>
      </w:r>
      <w:r w:rsidR="00C337DC">
        <w:t xml:space="preserve"> were</w:t>
      </w:r>
      <w:r w:rsidR="00E80422">
        <w:t xml:space="preserve"> restricted to the FDM 3D printer only for the TPU flex material and curing process method for the RTV silicon. </w:t>
      </w:r>
      <w:r w:rsidR="007E1B96">
        <w:t xml:space="preserve">A better and compromise results expected when utilizing an advanced method in the fabrication process. For instance, using the stereolithography (SLA) and digital light projector (DLP) method that can </w:t>
      </w:r>
      <w:r w:rsidR="00100B03">
        <w:t xml:space="preserve">produce </w:t>
      </w:r>
      <w:r w:rsidR="004F5CA7">
        <w:t>a flexible and precise</w:t>
      </w:r>
      <w:r w:rsidR="00445E69">
        <w:t xml:space="preserve"> model sample with</w:t>
      </w:r>
      <w:r w:rsidR="00692957">
        <w:t xml:space="preserve"> the</w:t>
      </w:r>
      <w:r w:rsidR="00445E69">
        <w:t xml:space="preserve"> complex geometries. </w:t>
      </w:r>
      <w:r w:rsidR="00692957">
        <w:t>Lastly, there was no addition of distinguished materials were presented in this work compared to the other research that known can establish the mechanical properties of the elastomeric materials especially.</w:t>
      </w:r>
      <w:r w:rsidR="009117FE">
        <w:t xml:space="preserve"> High scale of research must be done to study the most suitable material that can merge with the existing selected material that can improvise the mechanical properties of the material. </w:t>
      </w:r>
      <w:r w:rsidR="00692957">
        <w:t xml:space="preserve">   </w:t>
      </w:r>
      <w:r w:rsidR="004F5CA7">
        <w:t xml:space="preserve"> </w:t>
      </w:r>
      <w:r w:rsidR="00024923">
        <w:t xml:space="preserve"> </w:t>
      </w:r>
    </w:p>
    <w:p w14:paraId="6BF183DD" w14:textId="6AAD5205" w:rsidR="00201B77" w:rsidRPr="001443DF" w:rsidRDefault="00201B77">
      <w:pPr>
        <w:pStyle w:val="heading1"/>
      </w:pPr>
      <w:r w:rsidRPr="001443DF">
        <w:t>Conclusions and Recommendations</w:t>
      </w:r>
    </w:p>
    <w:p w14:paraId="6C18F774" w14:textId="3BD7D6A0" w:rsidR="00572E9D" w:rsidRDefault="00AD2E8C" w:rsidP="00434810">
      <w:pPr>
        <w:pStyle w:val="p1a"/>
      </w:pPr>
      <w:r>
        <w:tab/>
        <w:t xml:space="preserve">In conclusion, </w:t>
      </w:r>
      <w:r w:rsidR="004D4BDD">
        <w:t>the tensile and compression test validate that the TPU and silicon materials were able to demonstrate high strength and elasticity although have</w:t>
      </w:r>
      <w:r w:rsidR="00816750">
        <w:t xml:space="preserve"> a</w:t>
      </w:r>
      <w:r w:rsidR="004D4BDD">
        <w:t xml:space="preserve"> soft structure of materials.</w:t>
      </w:r>
      <w:r w:rsidR="008E7402">
        <w:t xml:space="preserve"> </w:t>
      </w:r>
      <w:r w:rsidR="005B2F5B">
        <w:t xml:space="preserve">Regardless, to achieve the actual heart strength, the TPU flex and RTV silicone strength were way too low in strength and durability. The results </w:t>
      </w:r>
      <w:r w:rsidR="008743E8">
        <w:t>pointed</w:t>
      </w:r>
      <w:r w:rsidR="00156600">
        <w:t xml:space="preserve"> out</w:t>
      </w:r>
      <w:r w:rsidR="008743E8">
        <w:t xml:space="preserve"> that the TPU material was twice higher in strength compared to the silicon material. </w:t>
      </w:r>
      <w:r w:rsidR="00832139">
        <w:t>In contrast,</w:t>
      </w:r>
      <w:r w:rsidR="008743E8">
        <w:t xml:space="preserve"> the silicon material was twice elastic than the TPU material. </w:t>
      </w:r>
      <w:r w:rsidR="008E7402">
        <w:t xml:space="preserve">Here, we can conclude that both of the materials were capable to be fabricated as heart model for the </w:t>
      </w:r>
      <w:proofErr w:type="spellStart"/>
      <w:r w:rsidR="008E7402" w:rsidRPr="008E7402">
        <w:rPr>
          <w:i/>
          <w:iCs/>
        </w:rPr>
        <w:t>CardioVASS</w:t>
      </w:r>
      <w:proofErr w:type="spellEnd"/>
      <w:r w:rsidR="008E7402" w:rsidRPr="008E7402">
        <w:rPr>
          <w:i/>
          <w:iCs/>
        </w:rPr>
        <w:t xml:space="preserve"> </w:t>
      </w:r>
      <w:r w:rsidR="008E7402">
        <w:t>device but the TPU materials w</w:t>
      </w:r>
      <w:r w:rsidR="00C34787">
        <w:t>ere</w:t>
      </w:r>
      <w:r w:rsidR="008E7402">
        <w:t xml:space="preserve"> preferred as the material have better </w:t>
      </w:r>
      <w:r w:rsidR="008E7402">
        <w:lastRenderedPageBreak/>
        <w:t>strength, elongation</w:t>
      </w:r>
      <w:r w:rsidR="00C34787">
        <w:t>,</w:t>
      </w:r>
      <w:r w:rsidR="008E7402">
        <w:t xml:space="preserve"> and durability compared to the silicon material.</w:t>
      </w:r>
      <w:r w:rsidR="005B2F5B">
        <w:t xml:space="preserve"> However, the softness properties from the silicone material was desirable for the development of the heart model due to the natural properties of silicon that biomimicking the actual hear</w:t>
      </w:r>
      <w:r w:rsidR="00D7440C">
        <w:t xml:space="preserve">t. </w:t>
      </w:r>
      <w:r w:rsidR="004068B1">
        <w:t>With the vast types of polymer, there still some room for the improvement for improvising the current mechanical properties of the material by merging different types of polymers or material</w:t>
      </w:r>
      <w:r w:rsidR="005A5F5C">
        <w:t xml:space="preserve"> and</w:t>
      </w:r>
      <w:r w:rsidR="004068B1">
        <w:t xml:space="preserve"> </w:t>
      </w:r>
      <w:r w:rsidR="005A5F5C">
        <w:t>changing the method of material manufacturing by using advanced technological machine for 3D printing such as SLA printer</w:t>
      </w:r>
      <w:r w:rsidR="009D5770">
        <w:t xml:space="preserve">. </w:t>
      </w:r>
      <w:r w:rsidR="00434810">
        <w:t xml:space="preserve">In </w:t>
      </w:r>
      <w:r w:rsidR="00B94D18">
        <w:t xml:space="preserve">the </w:t>
      </w:r>
      <w:r w:rsidR="00434810">
        <w:t>future, more research and development must be carried out to improvise the mechanical properties of the selected materials so that we can obtain an excellent heart model that can initiate the revolution of the local heart model in the market.</w:t>
      </w:r>
    </w:p>
    <w:p w14:paraId="06D4584A" w14:textId="4729758A" w:rsidR="006227A5" w:rsidRDefault="006227A5" w:rsidP="006227A5">
      <w:pPr>
        <w:ind w:firstLine="0"/>
      </w:pPr>
    </w:p>
    <w:p w14:paraId="17390BAC" w14:textId="21E71CFF" w:rsidR="006227A5" w:rsidRPr="002F218E" w:rsidRDefault="006227A5" w:rsidP="006227A5">
      <w:pPr>
        <w:pStyle w:val="p1a"/>
        <w:rPr>
          <w:sz w:val="18"/>
          <w:szCs w:val="18"/>
        </w:rPr>
      </w:pPr>
      <w:r>
        <w:rPr>
          <w:b/>
          <w:bCs/>
          <w:sz w:val="18"/>
          <w:szCs w:val="18"/>
        </w:rPr>
        <w:t>Acknowledgement</w:t>
      </w:r>
      <w:r w:rsidRPr="000E5567">
        <w:rPr>
          <w:b/>
          <w:bCs/>
          <w:sz w:val="18"/>
          <w:szCs w:val="18"/>
        </w:rPr>
        <w:t xml:space="preserve">. </w:t>
      </w:r>
      <w:r w:rsidRPr="00191CEF">
        <w:rPr>
          <w:sz w:val="18"/>
          <w:szCs w:val="18"/>
        </w:rPr>
        <w:t xml:space="preserve">The support from </w:t>
      </w:r>
      <w:r w:rsidR="009E7ADE">
        <w:rPr>
          <w:sz w:val="18"/>
          <w:szCs w:val="18"/>
        </w:rPr>
        <w:t xml:space="preserve">the </w:t>
      </w:r>
      <w:r w:rsidRPr="00191CEF">
        <w:rPr>
          <w:sz w:val="18"/>
          <w:szCs w:val="18"/>
        </w:rPr>
        <w:t>Ministry of Higher Education under PRGS grant PRGS/1/2019/TK03/UMP/02/4, UMP under grant RDU190805 and PGRS2003198 and Medical Engineering &amp; Health Intervention Team (</w:t>
      </w:r>
      <w:proofErr w:type="spellStart"/>
      <w:r w:rsidRPr="00191CEF">
        <w:rPr>
          <w:sz w:val="18"/>
          <w:szCs w:val="18"/>
        </w:rPr>
        <w:t>MedEHiT</w:t>
      </w:r>
      <w:proofErr w:type="spellEnd"/>
      <w:r w:rsidRPr="00191CEF">
        <w:rPr>
          <w:sz w:val="18"/>
          <w:szCs w:val="18"/>
        </w:rPr>
        <w:t xml:space="preserve">) are gratefully acknowledged. </w:t>
      </w:r>
    </w:p>
    <w:p w14:paraId="1A895210" w14:textId="352F90D4" w:rsidR="0033550E" w:rsidRDefault="009B2539" w:rsidP="0033550E">
      <w:pPr>
        <w:pStyle w:val="heading1"/>
        <w:numPr>
          <w:ilvl w:val="0"/>
          <w:numId w:val="0"/>
        </w:numPr>
        <w:ind w:left="567" w:hanging="567"/>
      </w:pPr>
      <w:r>
        <w:t>References</w:t>
      </w:r>
      <w:r w:rsidR="006723E9">
        <w:t xml:space="preserve"> </w:t>
      </w:r>
    </w:p>
    <w:p w14:paraId="6237598A" w14:textId="3EDF5EB8" w:rsidR="00491BD8" w:rsidRPr="00025EF7" w:rsidRDefault="00491BD8" w:rsidP="00491BD8">
      <w:pPr>
        <w:pStyle w:val="referenceitem"/>
      </w:pPr>
      <w:r w:rsidRPr="00025EF7">
        <w:t xml:space="preserve">S.H. </w:t>
      </w:r>
      <w:proofErr w:type="spellStart"/>
      <w:r w:rsidRPr="00025EF7">
        <w:t>Su</w:t>
      </w:r>
      <w:proofErr w:type="spellEnd"/>
      <w:r w:rsidR="0070330E">
        <w:t>,</w:t>
      </w:r>
      <w:r w:rsidRPr="00025EF7">
        <w:t xml:space="preserve"> Z.K. Hua, J.H. Zhang</w:t>
      </w:r>
      <w:r w:rsidR="0070330E">
        <w:t>.:</w:t>
      </w:r>
      <w:r w:rsidRPr="00025EF7">
        <w:t xml:space="preserve"> Design and mechanics simulation of bionic lubrication system of artificial joints, J. Bionic Eng. 3</w:t>
      </w:r>
      <w:r w:rsidR="000F142E">
        <w:t>,</w:t>
      </w:r>
      <w:r w:rsidRPr="00025EF7">
        <w:t xml:space="preserve"> 155-160</w:t>
      </w:r>
      <w:r w:rsidR="000F142E">
        <w:t xml:space="preserve"> (2006)</w:t>
      </w:r>
      <w:r w:rsidRPr="00025EF7">
        <w:t>.</w:t>
      </w:r>
    </w:p>
    <w:p w14:paraId="2842FC00" w14:textId="714EEE78" w:rsidR="009D43A3" w:rsidRPr="007939F3" w:rsidRDefault="007E69E8" w:rsidP="007E69E8">
      <w:pPr>
        <w:pStyle w:val="referenceitem"/>
      </w:pPr>
      <w:r w:rsidRPr="007939F3">
        <w:t xml:space="preserve">S. Bondurant, V. </w:t>
      </w:r>
      <w:proofErr w:type="spellStart"/>
      <w:r w:rsidRPr="007939F3">
        <w:t>Ernster</w:t>
      </w:r>
      <w:proofErr w:type="spellEnd"/>
      <w:r w:rsidRPr="007939F3">
        <w:t xml:space="preserve">, R. </w:t>
      </w:r>
      <w:proofErr w:type="spellStart"/>
      <w:r w:rsidRPr="007939F3">
        <w:t>Herdman</w:t>
      </w:r>
      <w:proofErr w:type="spellEnd"/>
      <w:r w:rsidR="0070330E" w:rsidRPr="007939F3">
        <w:t>.:</w:t>
      </w:r>
      <w:r w:rsidRPr="007939F3">
        <w:t xml:space="preserve"> C.S.S.B. Implants, I. Medicine, Safety of Silicone Breast Implants, National Academies Press, Washington, USA, </w:t>
      </w:r>
      <w:r w:rsidR="0070330E" w:rsidRPr="007939F3">
        <w:t>(</w:t>
      </w:r>
      <w:r w:rsidRPr="007939F3">
        <w:t>2000</w:t>
      </w:r>
      <w:r w:rsidR="0070330E" w:rsidRPr="007939F3">
        <w:t>)</w:t>
      </w:r>
      <w:r w:rsidRPr="007939F3">
        <w:t>.</w:t>
      </w:r>
    </w:p>
    <w:p w14:paraId="0F114D15" w14:textId="4BA963C6" w:rsidR="00DC10D2" w:rsidRDefault="00DC10D2" w:rsidP="007E69E8">
      <w:pPr>
        <w:pStyle w:val="referenceitem"/>
      </w:pPr>
      <w:r w:rsidRPr="00DC10D2">
        <w:t xml:space="preserve">C. Goudie, A. Gill, J. Shanahan, A. </w:t>
      </w:r>
      <w:proofErr w:type="spellStart"/>
      <w:r w:rsidRPr="00DC10D2">
        <w:t>Furey</w:t>
      </w:r>
      <w:proofErr w:type="spellEnd"/>
      <w:r w:rsidRPr="00DC10D2">
        <w:t xml:space="preserve">, A. </w:t>
      </w:r>
      <w:proofErr w:type="spellStart"/>
      <w:r w:rsidRPr="00DC10D2">
        <w:t>Dubrowski</w:t>
      </w:r>
      <w:proofErr w:type="spellEnd"/>
      <w:r w:rsidR="005C4E56">
        <w:t>.:</w:t>
      </w:r>
      <w:r w:rsidRPr="00DC10D2">
        <w:t xml:space="preserve"> Development of an Anatomical Silicone Model for Simulation-based Medical Training of Obstetric Anal Sphincter Injury Repair in Bangladesh. </w:t>
      </w:r>
      <w:proofErr w:type="spellStart"/>
      <w:r w:rsidRPr="00DC10D2">
        <w:t>Cureus</w:t>
      </w:r>
      <w:proofErr w:type="spellEnd"/>
      <w:r w:rsidRPr="00DC10D2">
        <w:t xml:space="preserve"> (2019)</w:t>
      </w:r>
      <w:r w:rsidR="005C4E56">
        <w:t>.</w:t>
      </w:r>
    </w:p>
    <w:p w14:paraId="16F6DEAC" w14:textId="10EE60C9" w:rsidR="00DC10D2" w:rsidRDefault="00DC10D2" w:rsidP="007E69E8">
      <w:pPr>
        <w:pStyle w:val="referenceitem"/>
      </w:pPr>
      <w:r w:rsidRPr="00DC10D2">
        <w:t>A. Barton</w:t>
      </w:r>
      <w:r w:rsidR="005C4E56">
        <w:t>.:</w:t>
      </w:r>
      <w:r w:rsidRPr="00DC10D2">
        <w:t xml:space="preserve"> Medical adhesive-related skin injuries associated with vascular access: </w:t>
      </w:r>
      <w:proofErr w:type="spellStart"/>
      <w:r w:rsidRPr="00DC10D2">
        <w:t>Minimising</w:t>
      </w:r>
      <w:proofErr w:type="spellEnd"/>
      <w:r w:rsidRPr="00DC10D2">
        <w:t xml:space="preserve"> risk with </w:t>
      </w:r>
      <w:proofErr w:type="spellStart"/>
      <w:r w:rsidRPr="00DC10D2">
        <w:t>Appeel</w:t>
      </w:r>
      <w:proofErr w:type="spellEnd"/>
      <w:r w:rsidRPr="00DC10D2">
        <w:t xml:space="preserve"> Sterile. British Journal of Nursing. 29, S20–S27 (2020).</w:t>
      </w:r>
    </w:p>
    <w:p w14:paraId="6E486E24" w14:textId="03123DB8" w:rsidR="00DC10D2" w:rsidRDefault="00DC10D2" w:rsidP="007E69E8">
      <w:pPr>
        <w:pStyle w:val="referenceitem"/>
      </w:pPr>
      <w:r w:rsidRPr="00DC10D2">
        <w:t xml:space="preserve">T. Swift, G. Westgate, J. Van </w:t>
      </w:r>
      <w:proofErr w:type="spellStart"/>
      <w:r w:rsidRPr="00DC10D2">
        <w:t>Onselen</w:t>
      </w:r>
      <w:proofErr w:type="spellEnd"/>
      <w:r w:rsidRPr="00DC10D2">
        <w:t>, S. Lee</w:t>
      </w:r>
      <w:r w:rsidR="005C4E56">
        <w:t>.:</w:t>
      </w:r>
      <w:r w:rsidRPr="00DC10D2">
        <w:t xml:space="preserve"> Developments in silicone technology for use in stoma care. British Journal of Nursing. 29, S6–S15 (2020).</w:t>
      </w:r>
    </w:p>
    <w:p w14:paraId="3D766E79" w14:textId="15C5BAD6" w:rsidR="00DC10D2" w:rsidRDefault="00DC10D2" w:rsidP="007E69E8">
      <w:pPr>
        <w:pStyle w:val="referenceitem"/>
      </w:pPr>
      <w:r w:rsidRPr="00DC10D2">
        <w:t>E. P. Barboza</w:t>
      </w:r>
      <w:r w:rsidR="005C4E56">
        <w:t xml:space="preserve">, G.O. dos Santos, C. Montez, L.A. </w:t>
      </w:r>
      <w:proofErr w:type="spellStart"/>
      <w:r w:rsidR="005C4E56">
        <w:t>Sendra</w:t>
      </w:r>
      <w:proofErr w:type="spellEnd"/>
      <w:r w:rsidR="005C4E56">
        <w:t>, E. d</w:t>
      </w:r>
      <w:r w:rsidR="003307C9">
        <w:t xml:space="preserve">e O. Vieira, W. </w:t>
      </w:r>
      <w:proofErr w:type="spellStart"/>
      <w:proofErr w:type="gramStart"/>
      <w:r w:rsidR="003307C9">
        <w:t>Carvalho,V.F</w:t>
      </w:r>
      <w:proofErr w:type="spellEnd"/>
      <w:r w:rsidR="003307C9">
        <w:t>.</w:t>
      </w:r>
      <w:proofErr w:type="gramEnd"/>
      <w:r w:rsidR="003307C9">
        <w:t xml:space="preserve"> Ferreira.:</w:t>
      </w:r>
      <w:r w:rsidRPr="00DC10D2">
        <w:t xml:space="preserve"> Evaluation of Surgical Gown Textiles for Resistance Against Aerosols: A Preclinical Double-Blind Study. Frontiers in Dental Medicine. </w:t>
      </w:r>
      <w:r w:rsidR="00702944">
        <w:t xml:space="preserve">Vol. </w:t>
      </w:r>
      <w:r w:rsidR="00FD57A6">
        <w:t>(</w:t>
      </w:r>
      <w:r w:rsidRPr="00DC10D2">
        <w:t>2</w:t>
      </w:r>
      <w:r w:rsidR="00FD57A6">
        <w:t>)</w:t>
      </w:r>
      <w:r w:rsidR="00702944">
        <w:t>,</w:t>
      </w:r>
      <w:r w:rsidR="00FD57A6">
        <w:t xml:space="preserve"> Article 654911</w:t>
      </w:r>
      <w:r w:rsidRPr="00DC10D2">
        <w:t xml:space="preserve"> (2021)</w:t>
      </w:r>
      <w:r>
        <w:t>.</w:t>
      </w:r>
    </w:p>
    <w:p w14:paraId="09970188" w14:textId="63E05FB7" w:rsidR="00DC10D2" w:rsidRDefault="00DC10D2" w:rsidP="007E69E8">
      <w:pPr>
        <w:pStyle w:val="referenceitem"/>
      </w:pPr>
      <w:r w:rsidRPr="00DC10D2">
        <w:t>X. Li, K. H. Koh, M. Farhan, K. W. C. Lai</w:t>
      </w:r>
      <w:r w:rsidR="00BC473E">
        <w:t>.:</w:t>
      </w:r>
      <w:r w:rsidRPr="00DC10D2">
        <w:t xml:space="preserve"> An </w:t>
      </w:r>
      <w:proofErr w:type="spellStart"/>
      <w:r w:rsidRPr="00DC10D2">
        <w:t>ultraflexible</w:t>
      </w:r>
      <w:proofErr w:type="spellEnd"/>
      <w:r w:rsidRPr="00DC10D2">
        <w:t xml:space="preserve"> polyurethane yarn-based wearable strain sensor with a polydimethylsiloxane infiltrated multilayer sheath for smart textiles. Nanoscale. 12, 4110–4118 (2020).</w:t>
      </w:r>
    </w:p>
    <w:p w14:paraId="57B2D10E" w14:textId="239E4A07" w:rsidR="009D43A3" w:rsidRDefault="00DC10D2" w:rsidP="008F56FB">
      <w:pPr>
        <w:pStyle w:val="referenceitem"/>
      </w:pPr>
      <w:r w:rsidRPr="00DC10D2">
        <w:t>Q. Chen</w:t>
      </w:r>
      <w:r w:rsidR="00AC4519">
        <w:t>, Y. Li, D. Xiang, Y. Zheng</w:t>
      </w:r>
      <w:r w:rsidRPr="00DC10D2">
        <w:t>,</w:t>
      </w:r>
      <w:r w:rsidR="00AC4519">
        <w:t xml:space="preserve"> W. Zhu, C. Zhao, H. Li, H. Han, Y. Shen.:</w:t>
      </w:r>
      <w:r w:rsidRPr="00DC10D2">
        <w:t xml:space="preserve"> Enhanced Strain Sensing Performance of Polymer/Carbon Nanotube-Coated Spandex Fibers via Noncovalent Interactions. Macromolecular Materials and Engineering. 305 (2020)</w:t>
      </w:r>
      <w:r>
        <w:t>.</w:t>
      </w:r>
    </w:p>
    <w:p w14:paraId="7A060D2F" w14:textId="1E3EF796" w:rsidR="009D43A3" w:rsidRDefault="00ED597A" w:rsidP="0033550E">
      <w:pPr>
        <w:pStyle w:val="referenceitem"/>
      </w:pPr>
      <w:r w:rsidRPr="00ED597A">
        <w:t>Y.</w:t>
      </w:r>
      <w:r w:rsidR="000D19F1">
        <w:t xml:space="preserve"> </w:t>
      </w:r>
      <w:proofErr w:type="spellStart"/>
      <w:r w:rsidR="000D19F1">
        <w:t>Poojari</w:t>
      </w:r>
      <w:proofErr w:type="spellEnd"/>
      <w:r w:rsidR="000D19F1">
        <w:t>.:</w:t>
      </w:r>
      <w:r w:rsidRPr="00ED597A">
        <w:t xml:space="preserve"> Silicones for Encapsulation of Medical Device Implants. Silicon, 9(5), 645–649</w:t>
      </w:r>
      <w:r w:rsidR="000D19F1">
        <w:t xml:space="preserve"> (2017)</w:t>
      </w:r>
      <w:r w:rsidRPr="00ED597A">
        <w:t xml:space="preserve">. </w:t>
      </w:r>
    </w:p>
    <w:p w14:paraId="63216EA3" w14:textId="3C535D94" w:rsidR="009D43A3" w:rsidRDefault="007818A1" w:rsidP="0033550E">
      <w:pPr>
        <w:pStyle w:val="referenceitem"/>
      </w:pPr>
      <w:r>
        <w:t xml:space="preserve">X. </w:t>
      </w:r>
      <w:r w:rsidR="00232940" w:rsidRPr="00232940">
        <w:t xml:space="preserve">Zhang, </w:t>
      </w:r>
      <w:r>
        <w:t xml:space="preserve">D.S. </w:t>
      </w:r>
      <w:proofErr w:type="spellStart"/>
      <w:r w:rsidR="00232940" w:rsidRPr="00232940">
        <w:t>Brodus</w:t>
      </w:r>
      <w:proofErr w:type="spellEnd"/>
      <w:r w:rsidR="00232940" w:rsidRPr="00232940">
        <w:t xml:space="preserve">, </w:t>
      </w:r>
      <w:r>
        <w:t xml:space="preserve">V. </w:t>
      </w:r>
      <w:proofErr w:type="spellStart"/>
      <w:r w:rsidR="00232940" w:rsidRPr="00232940">
        <w:t>Hollimon</w:t>
      </w:r>
      <w:proofErr w:type="spellEnd"/>
      <w:r w:rsidR="00232940" w:rsidRPr="00232940">
        <w:t>,</w:t>
      </w:r>
      <w:r>
        <w:t xml:space="preserve"> </w:t>
      </w:r>
      <w:r w:rsidR="00232940" w:rsidRPr="00232940">
        <w:t>H</w:t>
      </w:r>
      <w:r>
        <w:t xml:space="preserve">. </w:t>
      </w:r>
      <w:r w:rsidR="00232940" w:rsidRPr="00232940">
        <w:t>H</w:t>
      </w:r>
      <w:r>
        <w:t>u.:</w:t>
      </w:r>
      <w:r w:rsidR="00232940" w:rsidRPr="00232940">
        <w:t xml:space="preserve"> A brief review of recent developments in the designs that prevent bio-fouling on silicon and silicon-based materials. Chemistry Central Journal. BioMed Central Ltd</w:t>
      </w:r>
      <w:r w:rsidR="00295297">
        <w:t>, 11(1),18</w:t>
      </w:r>
      <w:r w:rsidR="001E10EB">
        <w:t xml:space="preserve"> (2017).</w:t>
      </w:r>
    </w:p>
    <w:p w14:paraId="194AC936" w14:textId="5438F0D3" w:rsidR="009D43A3" w:rsidRDefault="00FF2D0B" w:rsidP="0033550E">
      <w:pPr>
        <w:pStyle w:val="referenceitem"/>
      </w:pPr>
      <w:r>
        <w:t xml:space="preserve">M. </w:t>
      </w:r>
      <w:proofErr w:type="spellStart"/>
      <w:r w:rsidR="00B65211" w:rsidRPr="00B65211">
        <w:t>Rahaman</w:t>
      </w:r>
      <w:proofErr w:type="spellEnd"/>
      <w:r>
        <w:t xml:space="preserve">, W. </w:t>
      </w:r>
      <w:r w:rsidR="00B65211" w:rsidRPr="00B65211">
        <w:t>Xiao</w:t>
      </w:r>
      <w:r>
        <w:t xml:space="preserve">.: </w:t>
      </w:r>
      <w:r w:rsidR="00B65211" w:rsidRPr="00B65211">
        <w:t xml:space="preserve">Silicon nitride </w:t>
      </w:r>
      <w:proofErr w:type="spellStart"/>
      <w:r w:rsidR="00B65211" w:rsidRPr="00B65211">
        <w:t>bioceramics</w:t>
      </w:r>
      <w:proofErr w:type="spellEnd"/>
      <w:r w:rsidR="00B65211" w:rsidRPr="00B65211">
        <w:t xml:space="preserve"> in healthcare. International Journal of Applied Ceramic Technology, 15(4), 861–872</w:t>
      </w:r>
      <w:r w:rsidR="004D6DC2">
        <w:t xml:space="preserve"> (2017).</w:t>
      </w:r>
    </w:p>
    <w:p w14:paraId="14946F96" w14:textId="4A72BA7D" w:rsidR="009D43A3" w:rsidRDefault="00314D5C" w:rsidP="008E137F">
      <w:pPr>
        <w:pStyle w:val="referenceitem"/>
      </w:pPr>
      <w:r>
        <w:t xml:space="preserve">S-B. </w:t>
      </w:r>
      <w:r w:rsidR="008E137F">
        <w:t>Yeh</w:t>
      </w:r>
      <w:r>
        <w:t>,</w:t>
      </w:r>
      <w:r w:rsidR="008E137F">
        <w:t xml:space="preserve"> </w:t>
      </w:r>
      <w:r>
        <w:t xml:space="preserve">C-S. </w:t>
      </w:r>
      <w:r w:rsidR="008E137F">
        <w:t xml:space="preserve">Chen, </w:t>
      </w:r>
      <w:r>
        <w:t xml:space="preserve">W-Y. </w:t>
      </w:r>
      <w:r w:rsidR="008E137F">
        <w:t>Che</w:t>
      </w:r>
      <w:r>
        <w:t>n</w:t>
      </w:r>
      <w:r w:rsidR="008E137F">
        <w:t xml:space="preserve">, </w:t>
      </w:r>
      <w:r>
        <w:t xml:space="preserve">C-J </w:t>
      </w:r>
      <w:r w:rsidR="008E137F">
        <w:t>Huang</w:t>
      </w:r>
      <w:r>
        <w:t>.:</w:t>
      </w:r>
      <w:r w:rsidR="008E137F">
        <w:t xml:space="preserve"> Modification of silicone elastomer with zwitterionic silane for durable antifouling properties. Langmuir 30(38)</w:t>
      </w:r>
      <w:r>
        <w:t>,</w:t>
      </w:r>
      <w:r w:rsidR="008E137F">
        <w:t>11386–1139</w:t>
      </w:r>
      <w:r>
        <w:t xml:space="preserve"> (2014).</w:t>
      </w:r>
    </w:p>
    <w:p w14:paraId="41A0BF2F" w14:textId="6B56592A" w:rsidR="009D43A3" w:rsidRDefault="00DF04C1" w:rsidP="0033550E">
      <w:pPr>
        <w:pStyle w:val="referenceitem"/>
      </w:pPr>
      <w:r w:rsidRPr="00DF04C1">
        <w:lastRenderedPageBreak/>
        <w:t xml:space="preserve">N.A.K. </w:t>
      </w:r>
      <w:proofErr w:type="spellStart"/>
      <w:r w:rsidRPr="00DF04C1">
        <w:t>Rosli</w:t>
      </w:r>
      <w:proofErr w:type="spellEnd"/>
      <w:r w:rsidRPr="00DF04C1">
        <w:t xml:space="preserve">, M.A.H.M. </w:t>
      </w:r>
      <w:proofErr w:type="spellStart"/>
      <w:r w:rsidRPr="00DF04C1">
        <w:t>Adib</w:t>
      </w:r>
      <w:proofErr w:type="spellEnd"/>
      <w:r w:rsidRPr="00DF04C1">
        <w:t xml:space="preserve">, N.N.M. </w:t>
      </w:r>
      <w:proofErr w:type="spellStart"/>
      <w:r w:rsidRPr="00DF04C1">
        <w:t>Sukri</w:t>
      </w:r>
      <w:proofErr w:type="spellEnd"/>
      <w:r w:rsidRPr="00DF04C1">
        <w:t xml:space="preserve">, I.M. </w:t>
      </w:r>
      <w:proofErr w:type="spellStart"/>
      <w:r w:rsidRPr="00DF04C1">
        <w:t>Sahat</w:t>
      </w:r>
      <w:proofErr w:type="spellEnd"/>
      <w:r w:rsidR="002F063D">
        <w:t>,</w:t>
      </w:r>
      <w:r w:rsidRPr="00DF04C1">
        <w:t xml:space="preserve"> N.H.M. </w:t>
      </w:r>
      <w:proofErr w:type="spellStart"/>
      <w:r w:rsidRPr="00DF04C1">
        <w:t>Hasni</w:t>
      </w:r>
      <w:proofErr w:type="spellEnd"/>
      <w:r w:rsidR="002F063D">
        <w:t>.:</w:t>
      </w:r>
      <w:r w:rsidRPr="00DF04C1">
        <w:t xml:space="preserve"> The </w:t>
      </w:r>
      <w:proofErr w:type="spellStart"/>
      <w:r w:rsidRPr="00DF04C1">
        <w:t>CardioVASS</w:t>
      </w:r>
      <w:proofErr w:type="spellEnd"/>
      <w:r w:rsidRPr="00DF04C1">
        <w:t xml:space="preserve"> Heart Model: Comparison of Biomaterials between TPU Flex and Soft Epoxy Resin for Biomedical Engineering Application, 2020 IEEE-EMBS Conference on Biomedical Engineering and Sciences (IECBES), 2021, 224-229</w:t>
      </w:r>
      <w:r w:rsidR="002F063D">
        <w:t xml:space="preserve"> (2020).</w:t>
      </w:r>
    </w:p>
    <w:p w14:paraId="1BE7BD42" w14:textId="5DDC6D71" w:rsidR="009D43A3" w:rsidRDefault="007C1FA0" w:rsidP="007C1FA0">
      <w:pPr>
        <w:pStyle w:val="referenceitem"/>
      </w:pPr>
      <w:r>
        <w:t>D.J. Chauvel-</w:t>
      </w:r>
      <w:proofErr w:type="spellStart"/>
      <w:r>
        <w:t>Lebret</w:t>
      </w:r>
      <w:proofErr w:type="spellEnd"/>
      <w:r>
        <w:t xml:space="preserve">, P. </w:t>
      </w:r>
      <w:proofErr w:type="spellStart"/>
      <w:r>
        <w:t>Auroy</w:t>
      </w:r>
      <w:proofErr w:type="spellEnd"/>
      <w:r>
        <w:t xml:space="preserve">, M. </w:t>
      </w:r>
      <w:proofErr w:type="spellStart"/>
      <w:r>
        <w:t>Bonnaure</w:t>
      </w:r>
      <w:proofErr w:type="spellEnd"/>
      <w:r>
        <w:t>-Mallet</w:t>
      </w:r>
      <w:r w:rsidR="00651372">
        <w:t>.:</w:t>
      </w:r>
      <w:r>
        <w:t xml:space="preserve"> Biocompatibility of elastomers, in: S. </w:t>
      </w:r>
      <w:proofErr w:type="spellStart"/>
      <w:r>
        <w:t>Dumitriu</w:t>
      </w:r>
      <w:proofErr w:type="spellEnd"/>
      <w:r>
        <w:t xml:space="preserve"> (Ed.), Polymeric Biomaterials, Revised and Expanded, Taylor &amp; Francis, 311-360</w:t>
      </w:r>
      <w:r w:rsidR="00651372">
        <w:t xml:space="preserve"> (2011)</w:t>
      </w:r>
      <w:r>
        <w:t>.</w:t>
      </w:r>
    </w:p>
    <w:p w14:paraId="51363CEC" w14:textId="77FF586F" w:rsidR="009D43A3" w:rsidRDefault="007C1FA0" w:rsidP="007C1FA0">
      <w:pPr>
        <w:pStyle w:val="referenceitem"/>
      </w:pPr>
      <w:r>
        <w:t xml:space="preserve">J.M. </w:t>
      </w:r>
      <w:proofErr w:type="spellStart"/>
      <w:r>
        <w:t>Wasikiewicz</w:t>
      </w:r>
      <w:proofErr w:type="spellEnd"/>
      <w:r>
        <w:t xml:space="preserve">, N. </w:t>
      </w:r>
      <w:proofErr w:type="spellStart"/>
      <w:r>
        <w:t>Roohpour</w:t>
      </w:r>
      <w:proofErr w:type="spellEnd"/>
      <w:r>
        <w:t xml:space="preserve">, P. </w:t>
      </w:r>
      <w:proofErr w:type="spellStart"/>
      <w:r>
        <w:t>Vadgama</w:t>
      </w:r>
      <w:proofErr w:type="spellEnd"/>
      <w:r w:rsidR="00651372">
        <w:t>.:</w:t>
      </w:r>
      <w:r>
        <w:t xml:space="preserve"> Packaging and coating materials for implantable device, in: A. </w:t>
      </w:r>
      <w:proofErr w:type="spellStart"/>
      <w:r>
        <w:t>Inmann</w:t>
      </w:r>
      <w:proofErr w:type="spellEnd"/>
      <w:r>
        <w:t>, D. Hodgins (Eds.), Implantable Sensor Systems for Medical Applications, Woodhead Publishing Limited, Oxford, UK, 68-107</w:t>
      </w:r>
      <w:r w:rsidR="00651372">
        <w:t>(2013)</w:t>
      </w:r>
      <w:r>
        <w:t>.</w:t>
      </w:r>
    </w:p>
    <w:p w14:paraId="358C91C2" w14:textId="6178FE41" w:rsidR="009D43A3" w:rsidRDefault="008C3696" w:rsidP="008C3696">
      <w:pPr>
        <w:pStyle w:val="referenceitem"/>
      </w:pPr>
      <w:r>
        <w:t xml:space="preserve">M.A. H. M. </w:t>
      </w:r>
      <w:proofErr w:type="spellStart"/>
      <w:r>
        <w:t>Adib</w:t>
      </w:r>
      <w:proofErr w:type="spellEnd"/>
      <w:r>
        <w:t>,</w:t>
      </w:r>
      <w:r w:rsidR="00651372">
        <w:t xml:space="preserve"> </w:t>
      </w:r>
      <w:r>
        <w:t xml:space="preserve">N. H. M. </w:t>
      </w:r>
      <w:proofErr w:type="spellStart"/>
      <w:r>
        <w:t>Hasni</w:t>
      </w:r>
      <w:proofErr w:type="spellEnd"/>
      <w:r w:rsidR="00651372">
        <w:t>.:</w:t>
      </w:r>
      <w:r>
        <w:t xml:space="preserve"> Study the heart valve elasticity and optimal of vortex formation for blood circulation measurement on the left ventricle using the heart simulator (Heart-S) apparatus,</w:t>
      </w:r>
      <w:r w:rsidR="00C528B1">
        <w:t xml:space="preserve"> </w:t>
      </w:r>
      <w:r>
        <w:t>in ACM International Conference Proceeding Series, 58–62</w:t>
      </w:r>
      <w:r w:rsidR="00651372">
        <w:t xml:space="preserve"> (2017)</w:t>
      </w:r>
      <w:r>
        <w:t>.</w:t>
      </w:r>
    </w:p>
    <w:p w14:paraId="303D12D6" w14:textId="4A6906D8" w:rsidR="009D43A3" w:rsidRDefault="008C3696" w:rsidP="008C3696">
      <w:pPr>
        <w:pStyle w:val="referenceitem"/>
      </w:pPr>
      <w:r>
        <w:t xml:space="preserve">L.Q. Liang, K.Y. Hui, N.H M. </w:t>
      </w:r>
      <w:proofErr w:type="spellStart"/>
      <w:r>
        <w:t>Hasni</w:t>
      </w:r>
      <w:proofErr w:type="spellEnd"/>
      <w:r>
        <w:t xml:space="preserve">, M.A.H.M. </w:t>
      </w:r>
      <w:proofErr w:type="spellStart"/>
      <w:r>
        <w:t>Adib</w:t>
      </w:r>
      <w:proofErr w:type="spellEnd"/>
      <w:r w:rsidR="00C528B1">
        <w:t>.:</w:t>
      </w:r>
      <w:r>
        <w:t xml:space="preserve"> Development of heart simulator (heart-S) on the left ventricle for measuring the blood circulation during cardiac cycle, J. Biomimetics, </w:t>
      </w:r>
      <w:proofErr w:type="spellStart"/>
      <w:r>
        <w:t>Biomater</w:t>
      </w:r>
      <w:proofErr w:type="spellEnd"/>
      <w:r>
        <w:t xml:space="preserve">. Biomed. Eng., vol. 36, 78–83, </w:t>
      </w:r>
      <w:r w:rsidR="00C528B1">
        <w:t>(</w:t>
      </w:r>
      <w:r>
        <w:t>2018</w:t>
      </w:r>
      <w:r w:rsidR="00C528B1">
        <w:t>)</w:t>
      </w:r>
      <w:r>
        <w:t>.</w:t>
      </w:r>
    </w:p>
    <w:p w14:paraId="44061F32" w14:textId="07ECCCAF" w:rsidR="00C1532C" w:rsidRDefault="00C1532C" w:rsidP="006C7AA1">
      <w:pPr>
        <w:pStyle w:val="referenceitem"/>
      </w:pPr>
      <w:r w:rsidRPr="00C1532C">
        <w:t xml:space="preserve">N.A.K. </w:t>
      </w:r>
      <w:proofErr w:type="spellStart"/>
      <w:r w:rsidRPr="00C1532C">
        <w:t>Rosli</w:t>
      </w:r>
      <w:proofErr w:type="spellEnd"/>
      <w:r w:rsidRPr="00C1532C">
        <w:t xml:space="preserve">, M.A.H.M. </w:t>
      </w:r>
      <w:proofErr w:type="spellStart"/>
      <w:r w:rsidRPr="00C1532C">
        <w:t>Adib</w:t>
      </w:r>
      <w:proofErr w:type="spellEnd"/>
      <w:r w:rsidRPr="00C1532C">
        <w:t xml:space="preserve">, N.H.M. </w:t>
      </w:r>
      <w:proofErr w:type="spellStart"/>
      <w:r w:rsidRPr="00C1532C">
        <w:t>Hasni</w:t>
      </w:r>
      <w:proofErr w:type="spellEnd"/>
      <w:r w:rsidRPr="00C1532C">
        <w:t>, M.S. Abdullah</w:t>
      </w:r>
      <w:r w:rsidR="00C528B1">
        <w:t>.:</w:t>
      </w:r>
      <w:r w:rsidRPr="00C1532C">
        <w:t xml:space="preserve"> Effect of hemodynamic parameters on physiological blood flow through cardiovascular disease (CVD) - The perspective review. Journal of Advanced Research in Fluid Mechanics and Thermal Sciences. 74, 19–34 (2020).</w:t>
      </w:r>
    </w:p>
    <w:p w14:paraId="0896B22F" w14:textId="7D42A155" w:rsidR="009D43A3" w:rsidRDefault="006C7AA1" w:rsidP="006C7AA1">
      <w:pPr>
        <w:pStyle w:val="referenceitem"/>
      </w:pPr>
      <w:r>
        <w:t xml:space="preserve">M.A.H.M. </w:t>
      </w:r>
      <w:proofErr w:type="spellStart"/>
      <w:r>
        <w:t>Adib</w:t>
      </w:r>
      <w:proofErr w:type="spellEnd"/>
      <w:r>
        <w:t xml:space="preserve">, K.S.A. </w:t>
      </w:r>
      <w:proofErr w:type="spellStart"/>
      <w:r>
        <w:t>Yakof</w:t>
      </w:r>
      <w:proofErr w:type="spellEnd"/>
      <w:r>
        <w:t>, Z.</w:t>
      </w:r>
      <w:r w:rsidR="00C528B1">
        <w:t xml:space="preserve"> </w:t>
      </w:r>
      <w:proofErr w:type="spellStart"/>
      <w:r>
        <w:t>Anuar</w:t>
      </w:r>
      <w:proofErr w:type="spellEnd"/>
      <w:r>
        <w:t xml:space="preserve">, N. Abdullah, I.M. </w:t>
      </w:r>
      <w:proofErr w:type="spellStart"/>
      <w:r>
        <w:t>Sahat</w:t>
      </w:r>
      <w:proofErr w:type="spellEnd"/>
      <w:r>
        <w:t xml:space="preserve">, N.H.M. </w:t>
      </w:r>
      <w:proofErr w:type="spellStart"/>
      <w:r>
        <w:t>Hasni</w:t>
      </w:r>
      <w:proofErr w:type="spellEnd"/>
      <w:r w:rsidR="00C528B1">
        <w:t>.:</w:t>
      </w:r>
      <w:r>
        <w:t xml:space="preserve"> The cardio vascular simulator (</w:t>
      </w:r>
      <w:proofErr w:type="spellStart"/>
      <w:r>
        <w:t>CardioVASS</w:t>
      </w:r>
      <w:proofErr w:type="spellEnd"/>
      <w:r>
        <w:t xml:space="preserve">) device on monitoring the physiology of blood flow circulation via angiographic image for medical trainee, J. Adv. Res. Fluid Mech. Therm. Sci., </w:t>
      </w:r>
      <w:r w:rsidR="00C528B1">
        <w:t xml:space="preserve">62(1) </w:t>
      </w:r>
      <w:r w:rsidR="00DB7927">
        <w:t>(</w:t>
      </w:r>
      <w:r>
        <w:t>2019</w:t>
      </w:r>
      <w:r w:rsidR="00DB7927">
        <w:t>)</w:t>
      </w:r>
      <w:r>
        <w:t>.</w:t>
      </w:r>
    </w:p>
    <w:p w14:paraId="42A93C2E" w14:textId="6375FCCD" w:rsidR="009D43A3" w:rsidRDefault="002F77DD" w:rsidP="002F77DD">
      <w:pPr>
        <w:pStyle w:val="referenceitem"/>
      </w:pPr>
      <w:r>
        <w:t>E3-95</w:t>
      </w:r>
      <w:r w:rsidR="00E30984">
        <w:t>.:</w:t>
      </w:r>
      <w:r>
        <w:t xml:space="preserve"> Standard Practice for Preparation of Metallographic Specimens, ASTM Int., vol. 82, no. C, 1–15, </w:t>
      </w:r>
      <w:r w:rsidR="00E30984">
        <w:t>(</w:t>
      </w:r>
      <w:r>
        <w:t>2016</w:t>
      </w:r>
      <w:r w:rsidR="00E30984">
        <w:t>)</w:t>
      </w:r>
      <w:r w:rsidR="00C043F4">
        <w:t>.</w:t>
      </w:r>
    </w:p>
    <w:p w14:paraId="0ADB47D5" w14:textId="3CA617D8" w:rsidR="0003683F" w:rsidRDefault="00CC703F" w:rsidP="009A2896">
      <w:pPr>
        <w:pStyle w:val="referenceitem"/>
      </w:pPr>
      <w:r>
        <w:t>Tractus3D.</w:t>
      </w:r>
      <w:r w:rsidR="00E30984">
        <w:t xml:space="preserve"> </w:t>
      </w:r>
      <w:hyperlink r:id="rId17" w:history="1">
        <w:r w:rsidRPr="005461C5">
          <w:rPr>
            <w:rStyle w:val="Hyperlink"/>
          </w:rPr>
          <w:t>https://tractus3d.com/materials/tpu</w:t>
        </w:r>
      </w:hyperlink>
      <w:r w:rsidR="00E30984">
        <w:t>, last accessed 2020/8/30.</w:t>
      </w:r>
    </w:p>
    <w:p w14:paraId="19A6E1BC" w14:textId="41D062A1" w:rsidR="003A4B3B" w:rsidRDefault="003A4B3B" w:rsidP="0033550E">
      <w:pPr>
        <w:pStyle w:val="referenceitem"/>
      </w:pPr>
      <w:r>
        <w:t>S</w:t>
      </w:r>
      <w:r w:rsidR="007B0CD7">
        <w:t>. S</w:t>
      </w:r>
      <w:r>
        <w:t xml:space="preserve">harma, </w:t>
      </w:r>
      <w:r w:rsidR="007B0CD7">
        <w:t>J. Singh</w:t>
      </w:r>
      <w:r>
        <w:t xml:space="preserve">, </w:t>
      </w:r>
      <w:r w:rsidR="007B0CD7">
        <w:t>H. Kumar</w:t>
      </w:r>
      <w:r>
        <w:t>,</w:t>
      </w:r>
      <w:r w:rsidR="007B0CD7">
        <w:t xml:space="preserve"> A. Sharma</w:t>
      </w:r>
      <w:r>
        <w:t>,</w:t>
      </w:r>
      <w:r w:rsidR="007B0CD7">
        <w:t xml:space="preserve"> V. Aggarwal</w:t>
      </w:r>
      <w:r>
        <w:t xml:space="preserve">, </w:t>
      </w:r>
      <w:r w:rsidR="007B0CD7">
        <w:t>A.S. Gill</w:t>
      </w:r>
      <w:r>
        <w:t>, N</w:t>
      </w:r>
      <w:r w:rsidR="007B0CD7">
        <w:t>.</w:t>
      </w:r>
      <w:r>
        <w:t xml:space="preserve"> </w:t>
      </w:r>
      <w:proofErr w:type="spellStart"/>
      <w:r>
        <w:t>J</w:t>
      </w:r>
      <w:r w:rsidR="007B0CD7">
        <w:t>ayarambabu</w:t>
      </w:r>
      <w:proofErr w:type="spellEnd"/>
      <w:r>
        <w:t xml:space="preserve">, </w:t>
      </w:r>
      <w:r w:rsidR="007B0CD7">
        <w:t xml:space="preserve">S. </w:t>
      </w:r>
      <w:proofErr w:type="spellStart"/>
      <w:r w:rsidR="007B0CD7">
        <w:t>Kailasa</w:t>
      </w:r>
      <w:proofErr w:type="spellEnd"/>
      <w:r>
        <w:t>, K. V. R</w:t>
      </w:r>
      <w:r w:rsidR="007B0CD7">
        <w:t>ao.</w:t>
      </w:r>
      <w:r>
        <w:t xml:space="preserve">: Utilization of rapid prototyping technology for the fabrication of an orthopedic shoe inserts for foot pain reprieve using thermo-softening viscoelastic polymers: A novel experimental approach. Measurement and Control 53(3), 519-530 (2020). </w:t>
      </w:r>
    </w:p>
    <w:p w14:paraId="0AFF86F8" w14:textId="078EDE1F" w:rsidR="00277158" w:rsidRDefault="00277158" w:rsidP="00277158">
      <w:pPr>
        <w:pStyle w:val="referenceitem"/>
      </w:pPr>
      <w:r>
        <w:t xml:space="preserve">K. S. A. </w:t>
      </w:r>
      <w:proofErr w:type="spellStart"/>
      <w:r>
        <w:t>Yakof</w:t>
      </w:r>
      <w:proofErr w:type="spellEnd"/>
      <w:r>
        <w:t xml:space="preserve">, N. F. </w:t>
      </w:r>
      <w:proofErr w:type="spellStart"/>
      <w:r>
        <w:t>Zabudin</w:t>
      </w:r>
      <w:proofErr w:type="spellEnd"/>
      <w:r>
        <w:t xml:space="preserve">, I. M. </w:t>
      </w:r>
      <w:proofErr w:type="spellStart"/>
      <w:r>
        <w:t>Sahat</w:t>
      </w:r>
      <w:proofErr w:type="spellEnd"/>
      <w:r>
        <w:t xml:space="preserve">, and M. A. H. M. </w:t>
      </w:r>
      <w:proofErr w:type="spellStart"/>
      <w:r>
        <w:t>Adib</w:t>
      </w:r>
      <w:proofErr w:type="spellEnd"/>
      <w:r>
        <w:t>, “Development of 3D printed heart model for medical training,” in Lecture Notes in Mechanical Engineering, vol. 0, no. 9789811087875, Pleiades Publishing, 109–116</w:t>
      </w:r>
      <w:r w:rsidR="00BA62E1">
        <w:t xml:space="preserve"> (2018).</w:t>
      </w:r>
    </w:p>
    <w:p w14:paraId="5627908A" w14:textId="14A5AD86" w:rsidR="002324DF" w:rsidRDefault="002324DF" w:rsidP="00277158">
      <w:pPr>
        <w:pStyle w:val="referenceitem"/>
      </w:pPr>
      <w:r>
        <w:t xml:space="preserve">R. L. Li, J. Russ, C. </w:t>
      </w:r>
      <w:proofErr w:type="spellStart"/>
      <w:r>
        <w:t>Poschalides</w:t>
      </w:r>
      <w:proofErr w:type="spellEnd"/>
      <w:r>
        <w:t xml:space="preserve">, G. Ferrari, H. </w:t>
      </w:r>
      <w:proofErr w:type="spellStart"/>
      <w:r>
        <w:t>Waisman</w:t>
      </w:r>
      <w:proofErr w:type="spellEnd"/>
      <w:r>
        <w:t xml:space="preserve">, J. W. </w:t>
      </w:r>
      <w:proofErr w:type="spellStart"/>
      <w:r>
        <w:t>Kysar</w:t>
      </w:r>
      <w:proofErr w:type="spellEnd"/>
      <w:r>
        <w:t xml:space="preserve">, and D. </w:t>
      </w:r>
      <w:proofErr w:type="spellStart"/>
      <w:r>
        <w:t>Kalfa</w:t>
      </w:r>
      <w:proofErr w:type="spellEnd"/>
      <w:r>
        <w:t xml:space="preserve">, “Mechanical considerations for polymeric heart valve development: Biomechanics, materials, design and manufacturing,” </w:t>
      </w:r>
      <w:r w:rsidR="007F5456">
        <w:t>J. Biomaterials</w:t>
      </w:r>
      <w:r w:rsidR="00330E69">
        <w:t xml:space="preserve"> 225,119493 (2019).</w:t>
      </w:r>
    </w:p>
    <w:p w14:paraId="32FEB9E2" w14:textId="0C190DB5" w:rsidR="004D10D9" w:rsidRDefault="004D10D9" w:rsidP="00277158">
      <w:pPr>
        <w:pStyle w:val="referenceitem"/>
      </w:pPr>
      <w:r>
        <w:t xml:space="preserve">T. </w:t>
      </w:r>
      <w:proofErr w:type="spellStart"/>
      <w:r>
        <w:t>Hoashi</w:t>
      </w:r>
      <w:proofErr w:type="spellEnd"/>
      <w:r>
        <w:t xml:space="preserve">, H. Ichikawa, T. Nakata, M. Shimada, H. Ozawa, A. </w:t>
      </w:r>
      <w:proofErr w:type="spellStart"/>
      <w:r>
        <w:t>Higashida</w:t>
      </w:r>
      <w:proofErr w:type="spellEnd"/>
      <w:r>
        <w:t xml:space="preserve">, K. Kurosaki, S. </w:t>
      </w:r>
      <w:proofErr w:type="spellStart"/>
      <w:r>
        <w:t>Kanzaki</w:t>
      </w:r>
      <w:proofErr w:type="spellEnd"/>
      <w:r>
        <w:t xml:space="preserve">, and I. </w:t>
      </w:r>
      <w:proofErr w:type="spellStart"/>
      <w:r>
        <w:t>Shirashi</w:t>
      </w:r>
      <w:proofErr w:type="spellEnd"/>
      <w:r w:rsidR="00F76890">
        <w:t>.: Utility of a super-flexible three-dimensional printed heart model in congenital heart surgery. In: 31</w:t>
      </w:r>
      <w:r w:rsidR="00F76890" w:rsidRPr="00F76890">
        <w:rPr>
          <w:vertAlign w:val="superscript"/>
        </w:rPr>
        <w:t>st</w:t>
      </w:r>
      <w:r w:rsidR="00F76890">
        <w:t xml:space="preserve"> Annual Meeting of the European Association for Cardio</w:t>
      </w:r>
      <w:r w:rsidR="00D8729C">
        <w:t>-</w:t>
      </w:r>
      <w:r w:rsidR="00F76890">
        <w:t>Thoracic Surgery, Vienna, Austria (2017).</w:t>
      </w:r>
    </w:p>
    <w:p w14:paraId="16CAD341" w14:textId="1F258023" w:rsidR="001F3BF4" w:rsidRDefault="009061B0" w:rsidP="00277158">
      <w:pPr>
        <w:pStyle w:val="referenceitem"/>
      </w:pPr>
      <w:r>
        <w:t xml:space="preserve">A. </w:t>
      </w:r>
      <w:proofErr w:type="spellStart"/>
      <w:r>
        <w:t>Kobuszewska</w:t>
      </w:r>
      <w:proofErr w:type="spellEnd"/>
      <w:r>
        <w:t xml:space="preserve">, D. </w:t>
      </w:r>
      <w:proofErr w:type="spellStart"/>
      <w:r>
        <w:t>Kolodziejek</w:t>
      </w:r>
      <w:proofErr w:type="spellEnd"/>
      <w:r>
        <w:t xml:space="preserve">, M. </w:t>
      </w:r>
      <w:proofErr w:type="spellStart"/>
      <w:r>
        <w:t>Wojasinski</w:t>
      </w:r>
      <w:proofErr w:type="spellEnd"/>
      <w:r>
        <w:t xml:space="preserve">, E. </w:t>
      </w:r>
      <w:proofErr w:type="spellStart"/>
      <w:r>
        <w:t>Jastrzebska</w:t>
      </w:r>
      <w:proofErr w:type="spellEnd"/>
      <w:r>
        <w:t xml:space="preserve">, T. </w:t>
      </w:r>
      <w:proofErr w:type="spellStart"/>
      <w:r>
        <w:t>Ciach</w:t>
      </w:r>
      <w:proofErr w:type="spellEnd"/>
      <w:r>
        <w:t xml:space="preserve">, Z. </w:t>
      </w:r>
      <w:proofErr w:type="spellStart"/>
      <w:r>
        <w:t>Brzozka</w:t>
      </w:r>
      <w:proofErr w:type="spellEnd"/>
      <w:r w:rsidR="00E1043A">
        <w:t xml:space="preserve">.: </w:t>
      </w:r>
      <w:r w:rsidR="00B11010" w:rsidRPr="00B11010">
        <w:t>Lab-on-a-chip system integrated with nanofiber mats used as a potential tool to study cardiovascular diseases (CVDs)</w:t>
      </w:r>
      <w:r w:rsidR="00B11010">
        <w:t xml:space="preserve">. </w:t>
      </w:r>
      <w:r w:rsidR="00B11010" w:rsidRPr="00B11010">
        <w:t>Sensors and Actuators, B: Chemical, 330</w:t>
      </w:r>
      <w:r w:rsidR="00B11010">
        <w:t xml:space="preserve"> (2021).</w:t>
      </w:r>
    </w:p>
    <w:p w14:paraId="3BE53E1E" w14:textId="19688B0B" w:rsidR="009333E0" w:rsidRDefault="001C0C70" w:rsidP="00277158">
      <w:pPr>
        <w:pStyle w:val="referenceitem"/>
      </w:pPr>
      <w:r>
        <w:t>Z</w:t>
      </w:r>
      <w:r w:rsidR="00576A57">
        <w:t>-W. Tao</w:t>
      </w:r>
      <w:r>
        <w:t>, S</w:t>
      </w:r>
      <w:r w:rsidR="00576A57">
        <w:t>.</w:t>
      </w:r>
      <w:r>
        <w:t xml:space="preserve"> W</w:t>
      </w:r>
      <w:r w:rsidR="00576A57">
        <w:t>u</w:t>
      </w:r>
      <w:r>
        <w:t>, E</w:t>
      </w:r>
      <w:r w:rsidR="00576A57">
        <w:t>.</w:t>
      </w:r>
      <w:r>
        <w:t>M.</w:t>
      </w:r>
      <w:r w:rsidR="00576A57">
        <w:t xml:space="preserve"> </w:t>
      </w:r>
      <w:proofErr w:type="spellStart"/>
      <w:r>
        <w:t>C</w:t>
      </w:r>
      <w:r w:rsidR="00576A57">
        <w:t>osgriff</w:t>
      </w:r>
      <w:proofErr w:type="spellEnd"/>
      <w:r w:rsidR="00576A57">
        <w:t>-Hernandez</w:t>
      </w:r>
      <w:r>
        <w:t>,</w:t>
      </w:r>
      <w:r w:rsidR="00576A57">
        <w:t xml:space="preserve"> </w:t>
      </w:r>
      <w:r>
        <w:t>J</w:t>
      </w:r>
      <w:r w:rsidR="00576A57">
        <w:t>.</w:t>
      </w:r>
      <w:r>
        <w:t xml:space="preserve">G. </w:t>
      </w:r>
      <w:proofErr w:type="spellStart"/>
      <w:r>
        <w:t>J</w:t>
      </w:r>
      <w:r w:rsidR="00576A57">
        <w:t>acot</w:t>
      </w:r>
      <w:proofErr w:type="spellEnd"/>
      <w:r w:rsidR="00576A57">
        <w:t>.</w:t>
      </w:r>
      <w:r>
        <w:t xml:space="preserve">: </w:t>
      </w:r>
      <w:r w:rsidRPr="001C0C70">
        <w:t>Evaluation of a polyurethane-reinforced hydrogel patch in a rat right ventricle wall replacement model</w:t>
      </w:r>
      <w:r>
        <w:t>.</w:t>
      </w:r>
      <w:r w:rsidRPr="001C0C70">
        <w:t xml:space="preserve"> Acta </w:t>
      </w:r>
      <w:proofErr w:type="spellStart"/>
      <w:r w:rsidRPr="001C0C70">
        <w:t>Biomaterialia</w:t>
      </w:r>
      <w:proofErr w:type="spellEnd"/>
      <w:r w:rsidRPr="001C0C70">
        <w:t>, 101, 206–218</w:t>
      </w:r>
      <w:r>
        <w:t xml:space="preserve"> (2020).</w:t>
      </w:r>
    </w:p>
    <w:p w14:paraId="338A273F" w14:textId="1B13F4FC" w:rsidR="009333E0" w:rsidRDefault="00D12527" w:rsidP="00277158">
      <w:pPr>
        <w:pStyle w:val="referenceitem"/>
      </w:pPr>
      <w:r>
        <w:t>G</w:t>
      </w:r>
      <w:r w:rsidR="00887E65">
        <w:t xml:space="preserve">. </w:t>
      </w:r>
      <w:r>
        <w:t>B</w:t>
      </w:r>
      <w:r w:rsidR="00887E65">
        <w:t>arker</w:t>
      </w:r>
      <w:r>
        <w:t>.:</w:t>
      </w:r>
      <w:r w:rsidRPr="00D12527">
        <w:t xml:space="preserve"> The Engineer's Guide to Plant Layout and Piping Design for the Oil and Gas Industries</w:t>
      </w:r>
      <w:r>
        <w:t xml:space="preserve">. </w:t>
      </w:r>
      <w:r w:rsidRPr="00D12527">
        <w:t>Gulf Professional Publishing</w:t>
      </w:r>
      <w:r>
        <w:t>, (2018).</w:t>
      </w:r>
    </w:p>
    <w:p w14:paraId="43F8C97F" w14:textId="2DDDBFA2" w:rsidR="00CE5BFE" w:rsidRDefault="00AE7CFC" w:rsidP="00277158">
      <w:pPr>
        <w:pStyle w:val="referenceitem"/>
      </w:pPr>
      <w:r>
        <w:lastRenderedPageBreak/>
        <w:t>N</w:t>
      </w:r>
      <w:r w:rsidR="00887E65">
        <w:t>.H.</w:t>
      </w:r>
      <w:r>
        <w:t xml:space="preserve"> C</w:t>
      </w:r>
      <w:r w:rsidR="00887E65">
        <w:t>ohrs</w:t>
      </w:r>
      <w:r>
        <w:t>.</w:t>
      </w:r>
      <w:r w:rsidR="00C72CD8">
        <w:t xml:space="preserve">: </w:t>
      </w:r>
      <w:r w:rsidR="00C72CD8" w:rsidRPr="00C72CD8">
        <w:t>Silicone Elastomers for Artificial Hearts: 3D-Printing, Bioactive Glass and Potential</w:t>
      </w:r>
      <w:r w:rsidR="00C72CD8">
        <w:t>. ETH Zurich,</w:t>
      </w:r>
      <w:r w:rsidR="00201580">
        <w:t xml:space="preserve"> Germany</w:t>
      </w:r>
      <w:r w:rsidR="00C72CD8">
        <w:t xml:space="preserve"> (2018).</w:t>
      </w:r>
    </w:p>
    <w:p w14:paraId="412A2AA3" w14:textId="77777777" w:rsidR="003A4B3B" w:rsidRDefault="003A4B3B" w:rsidP="003B6B67">
      <w:pPr>
        <w:pStyle w:val="referenceitem"/>
        <w:numPr>
          <w:ilvl w:val="0"/>
          <w:numId w:val="0"/>
        </w:numPr>
        <w:ind w:left="341"/>
      </w:pPr>
    </w:p>
    <w:sectPr w:rsidR="003A4B3B" w:rsidSect="009F7FCE">
      <w:footerReference w:type="default" r:id="rId18"/>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335EB" w14:textId="77777777" w:rsidR="00870AFA" w:rsidRDefault="00870AFA">
      <w:r>
        <w:separator/>
      </w:r>
    </w:p>
  </w:endnote>
  <w:endnote w:type="continuationSeparator" w:id="0">
    <w:p w14:paraId="2B440DBC" w14:textId="77777777" w:rsidR="00870AFA" w:rsidRDefault="0087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7F49" w14:textId="77777777" w:rsidR="00923795" w:rsidRDefault="0092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9AA87" w14:textId="77777777" w:rsidR="00870AFA" w:rsidRDefault="00870AFA" w:rsidP="009F7FCE">
      <w:pPr>
        <w:ind w:firstLine="0"/>
      </w:pPr>
      <w:r>
        <w:separator/>
      </w:r>
    </w:p>
  </w:footnote>
  <w:footnote w:type="continuationSeparator" w:id="0">
    <w:p w14:paraId="0D6388BC" w14:textId="77777777" w:rsidR="00870AFA" w:rsidRDefault="00870AFA" w:rsidP="009F7FCE">
      <w:pPr>
        <w:ind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Nze0MDI1sTQxMjBQ0lEKTi0uzszPAykwqgUAztW8ciwAAAA="/>
  </w:docVars>
  <w:rsids>
    <w:rsidRoot w:val="009F7FCE"/>
    <w:rsid w:val="0000353E"/>
    <w:rsid w:val="00006848"/>
    <w:rsid w:val="00011643"/>
    <w:rsid w:val="00011BE2"/>
    <w:rsid w:val="000127DD"/>
    <w:rsid w:val="00014320"/>
    <w:rsid w:val="000150FC"/>
    <w:rsid w:val="0001637B"/>
    <w:rsid w:val="00022FE9"/>
    <w:rsid w:val="0002308A"/>
    <w:rsid w:val="00024923"/>
    <w:rsid w:val="00025EF7"/>
    <w:rsid w:val="00025F8E"/>
    <w:rsid w:val="00032D25"/>
    <w:rsid w:val="000331FF"/>
    <w:rsid w:val="00036493"/>
    <w:rsid w:val="0003683F"/>
    <w:rsid w:val="00037092"/>
    <w:rsid w:val="0004121B"/>
    <w:rsid w:val="00042985"/>
    <w:rsid w:val="00044C7E"/>
    <w:rsid w:val="0005205D"/>
    <w:rsid w:val="000527B1"/>
    <w:rsid w:val="00055DF6"/>
    <w:rsid w:val="000603C6"/>
    <w:rsid w:val="00060D8D"/>
    <w:rsid w:val="00061117"/>
    <w:rsid w:val="00070B6E"/>
    <w:rsid w:val="0007484F"/>
    <w:rsid w:val="00074E63"/>
    <w:rsid w:val="000774D3"/>
    <w:rsid w:val="000826EF"/>
    <w:rsid w:val="0008545E"/>
    <w:rsid w:val="00092632"/>
    <w:rsid w:val="00092721"/>
    <w:rsid w:val="000959C0"/>
    <w:rsid w:val="000A11C0"/>
    <w:rsid w:val="000A1C62"/>
    <w:rsid w:val="000A2C94"/>
    <w:rsid w:val="000A650D"/>
    <w:rsid w:val="000B1087"/>
    <w:rsid w:val="000B3EAD"/>
    <w:rsid w:val="000B5ABF"/>
    <w:rsid w:val="000B7777"/>
    <w:rsid w:val="000C0D14"/>
    <w:rsid w:val="000C58F9"/>
    <w:rsid w:val="000C7CFD"/>
    <w:rsid w:val="000D19F1"/>
    <w:rsid w:val="000D60DC"/>
    <w:rsid w:val="000E4FBD"/>
    <w:rsid w:val="000F03C4"/>
    <w:rsid w:val="000F142E"/>
    <w:rsid w:val="000F2E3A"/>
    <w:rsid w:val="000F5B38"/>
    <w:rsid w:val="00100B03"/>
    <w:rsid w:val="00100C0D"/>
    <w:rsid w:val="001119B3"/>
    <w:rsid w:val="00112E11"/>
    <w:rsid w:val="00117FA3"/>
    <w:rsid w:val="00125635"/>
    <w:rsid w:val="0012643E"/>
    <w:rsid w:val="00127288"/>
    <w:rsid w:val="00130CAD"/>
    <w:rsid w:val="001325FD"/>
    <w:rsid w:val="00135843"/>
    <w:rsid w:val="00136276"/>
    <w:rsid w:val="0013701B"/>
    <w:rsid w:val="001443DF"/>
    <w:rsid w:val="00146270"/>
    <w:rsid w:val="00146E07"/>
    <w:rsid w:val="00147F34"/>
    <w:rsid w:val="00155E5B"/>
    <w:rsid w:val="00156600"/>
    <w:rsid w:val="00157CA6"/>
    <w:rsid w:val="001628F8"/>
    <w:rsid w:val="00162C39"/>
    <w:rsid w:val="00162FEF"/>
    <w:rsid w:val="00164A9B"/>
    <w:rsid w:val="00167636"/>
    <w:rsid w:val="00172CE7"/>
    <w:rsid w:val="00174D99"/>
    <w:rsid w:val="00175C65"/>
    <w:rsid w:val="001761D1"/>
    <w:rsid w:val="001850FC"/>
    <w:rsid w:val="00185435"/>
    <w:rsid w:val="001861DB"/>
    <w:rsid w:val="00191CEF"/>
    <w:rsid w:val="00197B5D"/>
    <w:rsid w:val="001A02F0"/>
    <w:rsid w:val="001A13B2"/>
    <w:rsid w:val="001A201A"/>
    <w:rsid w:val="001A4A84"/>
    <w:rsid w:val="001A57B7"/>
    <w:rsid w:val="001A6057"/>
    <w:rsid w:val="001A6927"/>
    <w:rsid w:val="001B209D"/>
    <w:rsid w:val="001B595C"/>
    <w:rsid w:val="001C0C70"/>
    <w:rsid w:val="001C26EF"/>
    <w:rsid w:val="001C2E56"/>
    <w:rsid w:val="001C321F"/>
    <w:rsid w:val="001E10EB"/>
    <w:rsid w:val="001E1DB7"/>
    <w:rsid w:val="001E76AA"/>
    <w:rsid w:val="001E7997"/>
    <w:rsid w:val="001F01B3"/>
    <w:rsid w:val="001F0B61"/>
    <w:rsid w:val="001F33C7"/>
    <w:rsid w:val="001F3BF4"/>
    <w:rsid w:val="001F60A7"/>
    <w:rsid w:val="00201580"/>
    <w:rsid w:val="00201B77"/>
    <w:rsid w:val="00204831"/>
    <w:rsid w:val="002146B9"/>
    <w:rsid w:val="002176F5"/>
    <w:rsid w:val="00217FE0"/>
    <w:rsid w:val="00222F5F"/>
    <w:rsid w:val="002236D6"/>
    <w:rsid w:val="00227C88"/>
    <w:rsid w:val="002324DF"/>
    <w:rsid w:val="00232940"/>
    <w:rsid w:val="00232B3E"/>
    <w:rsid w:val="00232C12"/>
    <w:rsid w:val="002464F9"/>
    <w:rsid w:val="00250118"/>
    <w:rsid w:val="00251A8E"/>
    <w:rsid w:val="00253468"/>
    <w:rsid w:val="002566A4"/>
    <w:rsid w:val="00270584"/>
    <w:rsid w:val="0027077E"/>
    <w:rsid w:val="00274B17"/>
    <w:rsid w:val="00277158"/>
    <w:rsid w:val="00282E5E"/>
    <w:rsid w:val="0028383C"/>
    <w:rsid w:val="002870C7"/>
    <w:rsid w:val="00294449"/>
    <w:rsid w:val="002948C0"/>
    <w:rsid w:val="00295297"/>
    <w:rsid w:val="0029565F"/>
    <w:rsid w:val="00297732"/>
    <w:rsid w:val="002A231D"/>
    <w:rsid w:val="002A2DB9"/>
    <w:rsid w:val="002A4535"/>
    <w:rsid w:val="002B05DA"/>
    <w:rsid w:val="002B0879"/>
    <w:rsid w:val="002C0208"/>
    <w:rsid w:val="002C1356"/>
    <w:rsid w:val="002C1420"/>
    <w:rsid w:val="002C6B08"/>
    <w:rsid w:val="002C6CE4"/>
    <w:rsid w:val="002D0995"/>
    <w:rsid w:val="002D1E8E"/>
    <w:rsid w:val="002D29E3"/>
    <w:rsid w:val="002D3D49"/>
    <w:rsid w:val="002D4361"/>
    <w:rsid w:val="002D48C5"/>
    <w:rsid w:val="002D4DD8"/>
    <w:rsid w:val="002D5B19"/>
    <w:rsid w:val="002D6B0D"/>
    <w:rsid w:val="002D75ED"/>
    <w:rsid w:val="002D7D78"/>
    <w:rsid w:val="002E1143"/>
    <w:rsid w:val="002E39EA"/>
    <w:rsid w:val="002E6D19"/>
    <w:rsid w:val="002E7693"/>
    <w:rsid w:val="002F00F6"/>
    <w:rsid w:val="002F063D"/>
    <w:rsid w:val="002F2299"/>
    <w:rsid w:val="002F61E8"/>
    <w:rsid w:val="002F77A7"/>
    <w:rsid w:val="002F77DD"/>
    <w:rsid w:val="00310745"/>
    <w:rsid w:val="00314D5C"/>
    <w:rsid w:val="00320ACE"/>
    <w:rsid w:val="00320DFC"/>
    <w:rsid w:val="00323D3E"/>
    <w:rsid w:val="003251FB"/>
    <w:rsid w:val="00330514"/>
    <w:rsid w:val="003306B3"/>
    <w:rsid w:val="003307C9"/>
    <w:rsid w:val="00330E69"/>
    <w:rsid w:val="0033550E"/>
    <w:rsid w:val="00337986"/>
    <w:rsid w:val="00343403"/>
    <w:rsid w:val="003475D7"/>
    <w:rsid w:val="00352503"/>
    <w:rsid w:val="00354AE8"/>
    <w:rsid w:val="00355755"/>
    <w:rsid w:val="00360528"/>
    <w:rsid w:val="00360789"/>
    <w:rsid w:val="00366EBA"/>
    <w:rsid w:val="00373586"/>
    <w:rsid w:val="00373F62"/>
    <w:rsid w:val="0037687B"/>
    <w:rsid w:val="00385F1F"/>
    <w:rsid w:val="003860C7"/>
    <w:rsid w:val="003861F2"/>
    <w:rsid w:val="003A1593"/>
    <w:rsid w:val="003A2B4E"/>
    <w:rsid w:val="003A3CA6"/>
    <w:rsid w:val="003A4B3B"/>
    <w:rsid w:val="003A4D03"/>
    <w:rsid w:val="003A663E"/>
    <w:rsid w:val="003B02D8"/>
    <w:rsid w:val="003B69C1"/>
    <w:rsid w:val="003B6B67"/>
    <w:rsid w:val="003C0F37"/>
    <w:rsid w:val="003D4173"/>
    <w:rsid w:val="003E0144"/>
    <w:rsid w:val="003E13C1"/>
    <w:rsid w:val="003E3F92"/>
    <w:rsid w:val="003F1635"/>
    <w:rsid w:val="003F3A5D"/>
    <w:rsid w:val="003F5F28"/>
    <w:rsid w:val="004068B1"/>
    <w:rsid w:val="00420A24"/>
    <w:rsid w:val="00426D89"/>
    <w:rsid w:val="00431CB8"/>
    <w:rsid w:val="00431FDA"/>
    <w:rsid w:val="00434810"/>
    <w:rsid w:val="0044048A"/>
    <w:rsid w:val="004414EB"/>
    <w:rsid w:val="00441DCB"/>
    <w:rsid w:val="00445DB1"/>
    <w:rsid w:val="00445E69"/>
    <w:rsid w:val="00446B76"/>
    <w:rsid w:val="00447A8D"/>
    <w:rsid w:val="00450FD9"/>
    <w:rsid w:val="004511BA"/>
    <w:rsid w:val="0045557C"/>
    <w:rsid w:val="0045613D"/>
    <w:rsid w:val="00460EC1"/>
    <w:rsid w:val="0046796C"/>
    <w:rsid w:val="00473822"/>
    <w:rsid w:val="00476257"/>
    <w:rsid w:val="00476BAC"/>
    <w:rsid w:val="004773E0"/>
    <w:rsid w:val="004836EE"/>
    <w:rsid w:val="00484B10"/>
    <w:rsid w:val="00486445"/>
    <w:rsid w:val="00486507"/>
    <w:rsid w:val="00487D09"/>
    <w:rsid w:val="00491BD8"/>
    <w:rsid w:val="004936AB"/>
    <w:rsid w:val="00496013"/>
    <w:rsid w:val="004A137A"/>
    <w:rsid w:val="004A1420"/>
    <w:rsid w:val="004D10D9"/>
    <w:rsid w:val="004D4BDD"/>
    <w:rsid w:val="004D6A9D"/>
    <w:rsid w:val="004D6DC2"/>
    <w:rsid w:val="004D75EE"/>
    <w:rsid w:val="004D7E5F"/>
    <w:rsid w:val="004E0B8E"/>
    <w:rsid w:val="004E299E"/>
    <w:rsid w:val="004F03A6"/>
    <w:rsid w:val="004F2B34"/>
    <w:rsid w:val="004F5CA7"/>
    <w:rsid w:val="004F70C0"/>
    <w:rsid w:val="004F7EA5"/>
    <w:rsid w:val="005002F1"/>
    <w:rsid w:val="005063D5"/>
    <w:rsid w:val="005152BC"/>
    <w:rsid w:val="00516963"/>
    <w:rsid w:val="00517687"/>
    <w:rsid w:val="00521E82"/>
    <w:rsid w:val="0053028C"/>
    <w:rsid w:val="00530D74"/>
    <w:rsid w:val="005332F8"/>
    <w:rsid w:val="0053494B"/>
    <w:rsid w:val="005371B8"/>
    <w:rsid w:val="00540505"/>
    <w:rsid w:val="00550BCF"/>
    <w:rsid w:val="00551A93"/>
    <w:rsid w:val="00555FE2"/>
    <w:rsid w:val="005572B8"/>
    <w:rsid w:val="00557E5E"/>
    <w:rsid w:val="00561E90"/>
    <w:rsid w:val="005726B0"/>
    <w:rsid w:val="00572846"/>
    <w:rsid w:val="00572E9D"/>
    <w:rsid w:val="005737EE"/>
    <w:rsid w:val="0057570D"/>
    <w:rsid w:val="00576A57"/>
    <w:rsid w:val="0057762F"/>
    <w:rsid w:val="0058085A"/>
    <w:rsid w:val="0058359F"/>
    <w:rsid w:val="00584FF5"/>
    <w:rsid w:val="005940A1"/>
    <w:rsid w:val="00596869"/>
    <w:rsid w:val="0059764A"/>
    <w:rsid w:val="005A5F5C"/>
    <w:rsid w:val="005A77C1"/>
    <w:rsid w:val="005B2F5B"/>
    <w:rsid w:val="005B3535"/>
    <w:rsid w:val="005B56D2"/>
    <w:rsid w:val="005C0630"/>
    <w:rsid w:val="005C4E56"/>
    <w:rsid w:val="005E694C"/>
    <w:rsid w:val="005E6CC4"/>
    <w:rsid w:val="005E737F"/>
    <w:rsid w:val="005E7D46"/>
    <w:rsid w:val="005F016D"/>
    <w:rsid w:val="005F20B8"/>
    <w:rsid w:val="005F20FE"/>
    <w:rsid w:val="005F6CD2"/>
    <w:rsid w:val="005F72AE"/>
    <w:rsid w:val="00605B6F"/>
    <w:rsid w:val="00607FA5"/>
    <w:rsid w:val="006117AE"/>
    <w:rsid w:val="006141BF"/>
    <w:rsid w:val="00616C70"/>
    <w:rsid w:val="0062005D"/>
    <w:rsid w:val="00620CD5"/>
    <w:rsid w:val="0062169D"/>
    <w:rsid w:val="006227A5"/>
    <w:rsid w:val="006252C5"/>
    <w:rsid w:val="00626820"/>
    <w:rsid w:val="00626A9C"/>
    <w:rsid w:val="00631E57"/>
    <w:rsid w:val="00635A5E"/>
    <w:rsid w:val="006374E4"/>
    <w:rsid w:val="00637A3F"/>
    <w:rsid w:val="00644647"/>
    <w:rsid w:val="00651372"/>
    <w:rsid w:val="0065420E"/>
    <w:rsid w:val="00656B1B"/>
    <w:rsid w:val="006643AB"/>
    <w:rsid w:val="00664465"/>
    <w:rsid w:val="00665485"/>
    <w:rsid w:val="006717FE"/>
    <w:rsid w:val="00671AD4"/>
    <w:rsid w:val="006723E9"/>
    <w:rsid w:val="006739C1"/>
    <w:rsid w:val="00675D8B"/>
    <w:rsid w:val="00677B8C"/>
    <w:rsid w:val="006805AB"/>
    <w:rsid w:val="00687591"/>
    <w:rsid w:val="00687E76"/>
    <w:rsid w:val="00692957"/>
    <w:rsid w:val="00693C97"/>
    <w:rsid w:val="00695FEB"/>
    <w:rsid w:val="0069741E"/>
    <w:rsid w:val="00697B37"/>
    <w:rsid w:val="006B286E"/>
    <w:rsid w:val="006C1B3E"/>
    <w:rsid w:val="006C2ACF"/>
    <w:rsid w:val="006C5366"/>
    <w:rsid w:val="006C5EFC"/>
    <w:rsid w:val="006C63A0"/>
    <w:rsid w:val="006C7AA1"/>
    <w:rsid w:val="006D4C8C"/>
    <w:rsid w:val="00702944"/>
    <w:rsid w:val="0070330E"/>
    <w:rsid w:val="00703723"/>
    <w:rsid w:val="00703D1F"/>
    <w:rsid w:val="00707C4A"/>
    <w:rsid w:val="00716C20"/>
    <w:rsid w:val="007207FC"/>
    <w:rsid w:val="007230B4"/>
    <w:rsid w:val="00725522"/>
    <w:rsid w:val="00726A93"/>
    <w:rsid w:val="007275AC"/>
    <w:rsid w:val="007321A4"/>
    <w:rsid w:val="007326BC"/>
    <w:rsid w:val="0074067B"/>
    <w:rsid w:val="00741B81"/>
    <w:rsid w:val="00745B7E"/>
    <w:rsid w:val="00752739"/>
    <w:rsid w:val="007577B5"/>
    <w:rsid w:val="00765CE3"/>
    <w:rsid w:val="007700EE"/>
    <w:rsid w:val="00772E41"/>
    <w:rsid w:val="0077533E"/>
    <w:rsid w:val="00776902"/>
    <w:rsid w:val="00777081"/>
    <w:rsid w:val="007818A1"/>
    <w:rsid w:val="007939F3"/>
    <w:rsid w:val="00794754"/>
    <w:rsid w:val="00796FFC"/>
    <w:rsid w:val="007A4034"/>
    <w:rsid w:val="007A4432"/>
    <w:rsid w:val="007A68CE"/>
    <w:rsid w:val="007A7C74"/>
    <w:rsid w:val="007B0CD7"/>
    <w:rsid w:val="007C12CF"/>
    <w:rsid w:val="007C1FA0"/>
    <w:rsid w:val="007C31F5"/>
    <w:rsid w:val="007D313F"/>
    <w:rsid w:val="007D3ABA"/>
    <w:rsid w:val="007D5045"/>
    <w:rsid w:val="007E1B96"/>
    <w:rsid w:val="007E41B0"/>
    <w:rsid w:val="007E69E8"/>
    <w:rsid w:val="007F0248"/>
    <w:rsid w:val="007F1795"/>
    <w:rsid w:val="007F5456"/>
    <w:rsid w:val="00801663"/>
    <w:rsid w:val="008016CE"/>
    <w:rsid w:val="00801846"/>
    <w:rsid w:val="008038F5"/>
    <w:rsid w:val="0080656B"/>
    <w:rsid w:val="008069F9"/>
    <w:rsid w:val="00814996"/>
    <w:rsid w:val="00815F80"/>
    <w:rsid w:val="00816750"/>
    <w:rsid w:val="0081694C"/>
    <w:rsid w:val="0082027A"/>
    <w:rsid w:val="008277A6"/>
    <w:rsid w:val="00830F70"/>
    <w:rsid w:val="00832139"/>
    <w:rsid w:val="00845710"/>
    <w:rsid w:val="00846A9D"/>
    <w:rsid w:val="0085090D"/>
    <w:rsid w:val="00856A24"/>
    <w:rsid w:val="0086313E"/>
    <w:rsid w:val="008637B0"/>
    <w:rsid w:val="00870AFA"/>
    <w:rsid w:val="0087285A"/>
    <w:rsid w:val="008743E8"/>
    <w:rsid w:val="00874949"/>
    <w:rsid w:val="00877233"/>
    <w:rsid w:val="00882E56"/>
    <w:rsid w:val="00884F85"/>
    <w:rsid w:val="00887E65"/>
    <w:rsid w:val="008A17B8"/>
    <w:rsid w:val="008A4029"/>
    <w:rsid w:val="008B23CF"/>
    <w:rsid w:val="008B3023"/>
    <w:rsid w:val="008B3024"/>
    <w:rsid w:val="008B7672"/>
    <w:rsid w:val="008C1B8C"/>
    <w:rsid w:val="008C3696"/>
    <w:rsid w:val="008C7A6A"/>
    <w:rsid w:val="008D5CE7"/>
    <w:rsid w:val="008D603A"/>
    <w:rsid w:val="008D7E61"/>
    <w:rsid w:val="008E137F"/>
    <w:rsid w:val="008E4A6B"/>
    <w:rsid w:val="008E6365"/>
    <w:rsid w:val="008E7402"/>
    <w:rsid w:val="008F1CB8"/>
    <w:rsid w:val="008F2D4C"/>
    <w:rsid w:val="008F37BA"/>
    <w:rsid w:val="008F4E31"/>
    <w:rsid w:val="008F56FB"/>
    <w:rsid w:val="00904557"/>
    <w:rsid w:val="00905AC7"/>
    <w:rsid w:val="009061B0"/>
    <w:rsid w:val="0090733F"/>
    <w:rsid w:val="00910377"/>
    <w:rsid w:val="009117FE"/>
    <w:rsid w:val="0091328D"/>
    <w:rsid w:val="00914506"/>
    <w:rsid w:val="00914A4A"/>
    <w:rsid w:val="00923795"/>
    <w:rsid w:val="00927637"/>
    <w:rsid w:val="00931527"/>
    <w:rsid w:val="009317F9"/>
    <w:rsid w:val="009333E0"/>
    <w:rsid w:val="0093341F"/>
    <w:rsid w:val="00933814"/>
    <w:rsid w:val="00934DAF"/>
    <w:rsid w:val="00936384"/>
    <w:rsid w:val="00940DC1"/>
    <w:rsid w:val="00941EF3"/>
    <w:rsid w:val="009516E8"/>
    <w:rsid w:val="00964908"/>
    <w:rsid w:val="0096517D"/>
    <w:rsid w:val="00970AC4"/>
    <w:rsid w:val="00971E60"/>
    <w:rsid w:val="009837B3"/>
    <w:rsid w:val="009902AE"/>
    <w:rsid w:val="009930E4"/>
    <w:rsid w:val="009A0E83"/>
    <w:rsid w:val="009A2896"/>
    <w:rsid w:val="009A308E"/>
    <w:rsid w:val="009B15AF"/>
    <w:rsid w:val="009B2539"/>
    <w:rsid w:val="009B2905"/>
    <w:rsid w:val="009B3D27"/>
    <w:rsid w:val="009B47A5"/>
    <w:rsid w:val="009C01DC"/>
    <w:rsid w:val="009C22B0"/>
    <w:rsid w:val="009C2410"/>
    <w:rsid w:val="009C29D3"/>
    <w:rsid w:val="009C35BF"/>
    <w:rsid w:val="009C653C"/>
    <w:rsid w:val="009D0C2F"/>
    <w:rsid w:val="009D1A15"/>
    <w:rsid w:val="009D28A3"/>
    <w:rsid w:val="009D43A3"/>
    <w:rsid w:val="009D5770"/>
    <w:rsid w:val="009E09F3"/>
    <w:rsid w:val="009E61FC"/>
    <w:rsid w:val="009E7ADE"/>
    <w:rsid w:val="009E7E9E"/>
    <w:rsid w:val="009F0B56"/>
    <w:rsid w:val="009F7FCE"/>
    <w:rsid w:val="00A001A4"/>
    <w:rsid w:val="00A018A5"/>
    <w:rsid w:val="00A06CD5"/>
    <w:rsid w:val="00A134CA"/>
    <w:rsid w:val="00A1466B"/>
    <w:rsid w:val="00A14977"/>
    <w:rsid w:val="00A150D7"/>
    <w:rsid w:val="00A24F89"/>
    <w:rsid w:val="00A25823"/>
    <w:rsid w:val="00A27B17"/>
    <w:rsid w:val="00A326A6"/>
    <w:rsid w:val="00A32A44"/>
    <w:rsid w:val="00A37879"/>
    <w:rsid w:val="00A37FA7"/>
    <w:rsid w:val="00A404A6"/>
    <w:rsid w:val="00A414D1"/>
    <w:rsid w:val="00A418ED"/>
    <w:rsid w:val="00A46349"/>
    <w:rsid w:val="00A51462"/>
    <w:rsid w:val="00A57287"/>
    <w:rsid w:val="00A57DBA"/>
    <w:rsid w:val="00A602F9"/>
    <w:rsid w:val="00A62D37"/>
    <w:rsid w:val="00A632B0"/>
    <w:rsid w:val="00A640CC"/>
    <w:rsid w:val="00A72428"/>
    <w:rsid w:val="00A77154"/>
    <w:rsid w:val="00A832F6"/>
    <w:rsid w:val="00A968BF"/>
    <w:rsid w:val="00A975B6"/>
    <w:rsid w:val="00AA5CB9"/>
    <w:rsid w:val="00AB1CEE"/>
    <w:rsid w:val="00AB23E5"/>
    <w:rsid w:val="00AB5F3A"/>
    <w:rsid w:val="00AB6D1B"/>
    <w:rsid w:val="00AB6DD6"/>
    <w:rsid w:val="00AB7542"/>
    <w:rsid w:val="00AC045A"/>
    <w:rsid w:val="00AC4519"/>
    <w:rsid w:val="00AC4E5B"/>
    <w:rsid w:val="00AD0A77"/>
    <w:rsid w:val="00AD26E6"/>
    <w:rsid w:val="00AD2E8C"/>
    <w:rsid w:val="00AD58A4"/>
    <w:rsid w:val="00AD66C8"/>
    <w:rsid w:val="00AE161D"/>
    <w:rsid w:val="00AE6B6E"/>
    <w:rsid w:val="00AE6D08"/>
    <w:rsid w:val="00AE7CFC"/>
    <w:rsid w:val="00AF0566"/>
    <w:rsid w:val="00AF6BB0"/>
    <w:rsid w:val="00B0240A"/>
    <w:rsid w:val="00B03C6C"/>
    <w:rsid w:val="00B11010"/>
    <w:rsid w:val="00B16A5F"/>
    <w:rsid w:val="00B17201"/>
    <w:rsid w:val="00B23481"/>
    <w:rsid w:val="00B25BE8"/>
    <w:rsid w:val="00B36008"/>
    <w:rsid w:val="00B416C0"/>
    <w:rsid w:val="00B42328"/>
    <w:rsid w:val="00B52835"/>
    <w:rsid w:val="00B54000"/>
    <w:rsid w:val="00B60C3B"/>
    <w:rsid w:val="00B6175C"/>
    <w:rsid w:val="00B65211"/>
    <w:rsid w:val="00B704C6"/>
    <w:rsid w:val="00B715D2"/>
    <w:rsid w:val="00B73253"/>
    <w:rsid w:val="00B73864"/>
    <w:rsid w:val="00B76740"/>
    <w:rsid w:val="00B77084"/>
    <w:rsid w:val="00B84672"/>
    <w:rsid w:val="00B862A6"/>
    <w:rsid w:val="00B92704"/>
    <w:rsid w:val="00B9310D"/>
    <w:rsid w:val="00B94D18"/>
    <w:rsid w:val="00B974B4"/>
    <w:rsid w:val="00BA301C"/>
    <w:rsid w:val="00BA4602"/>
    <w:rsid w:val="00BA62E1"/>
    <w:rsid w:val="00BB0130"/>
    <w:rsid w:val="00BB450D"/>
    <w:rsid w:val="00BB70F9"/>
    <w:rsid w:val="00BB7394"/>
    <w:rsid w:val="00BB757B"/>
    <w:rsid w:val="00BB76AC"/>
    <w:rsid w:val="00BC1173"/>
    <w:rsid w:val="00BC32FF"/>
    <w:rsid w:val="00BC473E"/>
    <w:rsid w:val="00BD0820"/>
    <w:rsid w:val="00BD1208"/>
    <w:rsid w:val="00BD304D"/>
    <w:rsid w:val="00BD4C58"/>
    <w:rsid w:val="00BD6E34"/>
    <w:rsid w:val="00BE16D1"/>
    <w:rsid w:val="00BE16DB"/>
    <w:rsid w:val="00BE6626"/>
    <w:rsid w:val="00C00FEB"/>
    <w:rsid w:val="00C03B40"/>
    <w:rsid w:val="00C043F4"/>
    <w:rsid w:val="00C1532C"/>
    <w:rsid w:val="00C15F59"/>
    <w:rsid w:val="00C26BEA"/>
    <w:rsid w:val="00C272F3"/>
    <w:rsid w:val="00C31071"/>
    <w:rsid w:val="00C3346D"/>
    <w:rsid w:val="00C337DC"/>
    <w:rsid w:val="00C34787"/>
    <w:rsid w:val="00C34E44"/>
    <w:rsid w:val="00C41E06"/>
    <w:rsid w:val="00C45B07"/>
    <w:rsid w:val="00C478D4"/>
    <w:rsid w:val="00C528B1"/>
    <w:rsid w:val="00C55746"/>
    <w:rsid w:val="00C579A4"/>
    <w:rsid w:val="00C6257C"/>
    <w:rsid w:val="00C63691"/>
    <w:rsid w:val="00C72CD8"/>
    <w:rsid w:val="00C8649C"/>
    <w:rsid w:val="00C910FA"/>
    <w:rsid w:val="00C91485"/>
    <w:rsid w:val="00CA19D6"/>
    <w:rsid w:val="00CA5179"/>
    <w:rsid w:val="00CA6F93"/>
    <w:rsid w:val="00CC703F"/>
    <w:rsid w:val="00CC7456"/>
    <w:rsid w:val="00CD400C"/>
    <w:rsid w:val="00CD7623"/>
    <w:rsid w:val="00CD7A01"/>
    <w:rsid w:val="00CE2C9B"/>
    <w:rsid w:val="00CE5BFE"/>
    <w:rsid w:val="00CE601B"/>
    <w:rsid w:val="00CF6061"/>
    <w:rsid w:val="00D000FF"/>
    <w:rsid w:val="00D10938"/>
    <w:rsid w:val="00D12527"/>
    <w:rsid w:val="00D12C1B"/>
    <w:rsid w:val="00D14DAE"/>
    <w:rsid w:val="00D16E23"/>
    <w:rsid w:val="00D21B97"/>
    <w:rsid w:val="00D3324A"/>
    <w:rsid w:val="00D36252"/>
    <w:rsid w:val="00D364FC"/>
    <w:rsid w:val="00D4187B"/>
    <w:rsid w:val="00D43DB1"/>
    <w:rsid w:val="00D473E2"/>
    <w:rsid w:val="00D51122"/>
    <w:rsid w:val="00D56F0F"/>
    <w:rsid w:val="00D57443"/>
    <w:rsid w:val="00D57AA1"/>
    <w:rsid w:val="00D649B8"/>
    <w:rsid w:val="00D70BB7"/>
    <w:rsid w:val="00D70BEC"/>
    <w:rsid w:val="00D7440C"/>
    <w:rsid w:val="00D76519"/>
    <w:rsid w:val="00D8162F"/>
    <w:rsid w:val="00D86213"/>
    <w:rsid w:val="00D8729C"/>
    <w:rsid w:val="00D92D36"/>
    <w:rsid w:val="00D93871"/>
    <w:rsid w:val="00D94A3D"/>
    <w:rsid w:val="00DA2182"/>
    <w:rsid w:val="00DA4EA9"/>
    <w:rsid w:val="00DA60F6"/>
    <w:rsid w:val="00DB136D"/>
    <w:rsid w:val="00DB659D"/>
    <w:rsid w:val="00DB6950"/>
    <w:rsid w:val="00DB7927"/>
    <w:rsid w:val="00DC10D2"/>
    <w:rsid w:val="00DC2CA9"/>
    <w:rsid w:val="00DC6EC4"/>
    <w:rsid w:val="00DD1E05"/>
    <w:rsid w:val="00DD38E4"/>
    <w:rsid w:val="00DD3E9E"/>
    <w:rsid w:val="00DD573A"/>
    <w:rsid w:val="00DD6CD5"/>
    <w:rsid w:val="00DE3AC1"/>
    <w:rsid w:val="00DE58E4"/>
    <w:rsid w:val="00DE7CBC"/>
    <w:rsid w:val="00DF04C1"/>
    <w:rsid w:val="00DF0DE9"/>
    <w:rsid w:val="00DF491D"/>
    <w:rsid w:val="00DF4D62"/>
    <w:rsid w:val="00DF62BA"/>
    <w:rsid w:val="00E00DF5"/>
    <w:rsid w:val="00E02723"/>
    <w:rsid w:val="00E0656E"/>
    <w:rsid w:val="00E06C10"/>
    <w:rsid w:val="00E06DA5"/>
    <w:rsid w:val="00E0780D"/>
    <w:rsid w:val="00E1043A"/>
    <w:rsid w:val="00E2370C"/>
    <w:rsid w:val="00E2655A"/>
    <w:rsid w:val="00E26CF4"/>
    <w:rsid w:val="00E27505"/>
    <w:rsid w:val="00E27716"/>
    <w:rsid w:val="00E27BC2"/>
    <w:rsid w:val="00E30984"/>
    <w:rsid w:val="00E35BCA"/>
    <w:rsid w:val="00E36D01"/>
    <w:rsid w:val="00E37BC8"/>
    <w:rsid w:val="00E40765"/>
    <w:rsid w:val="00E509DD"/>
    <w:rsid w:val="00E5598E"/>
    <w:rsid w:val="00E56DA4"/>
    <w:rsid w:val="00E603C7"/>
    <w:rsid w:val="00E60D5E"/>
    <w:rsid w:val="00E61417"/>
    <w:rsid w:val="00E6658B"/>
    <w:rsid w:val="00E675C6"/>
    <w:rsid w:val="00E746E0"/>
    <w:rsid w:val="00E77329"/>
    <w:rsid w:val="00E80422"/>
    <w:rsid w:val="00E86063"/>
    <w:rsid w:val="00E91758"/>
    <w:rsid w:val="00E96F1D"/>
    <w:rsid w:val="00EA1365"/>
    <w:rsid w:val="00EA1935"/>
    <w:rsid w:val="00EA263C"/>
    <w:rsid w:val="00EB1264"/>
    <w:rsid w:val="00EB4977"/>
    <w:rsid w:val="00EB4F32"/>
    <w:rsid w:val="00EC2F53"/>
    <w:rsid w:val="00ED149F"/>
    <w:rsid w:val="00ED3C6C"/>
    <w:rsid w:val="00ED597A"/>
    <w:rsid w:val="00EE0AFF"/>
    <w:rsid w:val="00EF0C72"/>
    <w:rsid w:val="00EF1744"/>
    <w:rsid w:val="00EF52D4"/>
    <w:rsid w:val="00EF6534"/>
    <w:rsid w:val="00F00B09"/>
    <w:rsid w:val="00F01750"/>
    <w:rsid w:val="00F0553D"/>
    <w:rsid w:val="00F11A53"/>
    <w:rsid w:val="00F12ACC"/>
    <w:rsid w:val="00F148F9"/>
    <w:rsid w:val="00F1784E"/>
    <w:rsid w:val="00F21C33"/>
    <w:rsid w:val="00F240E1"/>
    <w:rsid w:val="00F24697"/>
    <w:rsid w:val="00F321B4"/>
    <w:rsid w:val="00F4133E"/>
    <w:rsid w:val="00F426E2"/>
    <w:rsid w:val="00F435CE"/>
    <w:rsid w:val="00F45BE6"/>
    <w:rsid w:val="00F521AC"/>
    <w:rsid w:val="00F6342A"/>
    <w:rsid w:val="00F65870"/>
    <w:rsid w:val="00F726C2"/>
    <w:rsid w:val="00F72C1C"/>
    <w:rsid w:val="00F76890"/>
    <w:rsid w:val="00F803BD"/>
    <w:rsid w:val="00F80ED6"/>
    <w:rsid w:val="00F84BED"/>
    <w:rsid w:val="00F92D2B"/>
    <w:rsid w:val="00F94DE9"/>
    <w:rsid w:val="00F94F9F"/>
    <w:rsid w:val="00FA5D1B"/>
    <w:rsid w:val="00FB0FBC"/>
    <w:rsid w:val="00FC5B87"/>
    <w:rsid w:val="00FC65B0"/>
    <w:rsid w:val="00FD14F6"/>
    <w:rsid w:val="00FD1A27"/>
    <w:rsid w:val="00FD57A6"/>
    <w:rsid w:val="00FD7307"/>
    <w:rsid w:val="00FD7796"/>
    <w:rsid w:val="00FE1B6D"/>
    <w:rsid w:val="00FF2D0B"/>
    <w:rsid w:val="00FF4216"/>
    <w:rsid w:val="00FF58BF"/>
    <w:rsid w:val="00FF5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F0090"/>
  <w15:docId w15:val="{5BB4D25F-5589-4F2F-B6D6-662092F4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link w:val="FooterChar"/>
    <w:uiPriority w:val="99"/>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table" w:styleId="TableGrid">
    <w:name w:val="Table Grid"/>
    <w:basedOn w:val="TableNormal"/>
    <w:semiHidden/>
    <w:rsid w:val="00EA19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rsid w:val="0002308A"/>
    <w:pPr>
      <w:spacing w:after="200" w:line="240" w:lineRule="auto"/>
    </w:pPr>
    <w:rPr>
      <w:i/>
      <w:iCs/>
      <w:color w:val="1F497D" w:themeColor="text2"/>
      <w:sz w:val="18"/>
      <w:szCs w:val="18"/>
    </w:rPr>
  </w:style>
  <w:style w:type="character" w:customStyle="1" w:styleId="UnresolvedMention1">
    <w:name w:val="Unresolved Mention1"/>
    <w:basedOn w:val="DefaultParagraphFont"/>
    <w:uiPriority w:val="99"/>
    <w:semiHidden/>
    <w:unhideWhenUsed/>
    <w:rsid w:val="00CC703F"/>
    <w:rPr>
      <w:color w:val="605E5C"/>
      <w:shd w:val="clear" w:color="auto" w:fill="E1DFDD"/>
    </w:rPr>
  </w:style>
  <w:style w:type="character" w:customStyle="1" w:styleId="FooterChar">
    <w:name w:val="Footer Char"/>
    <w:basedOn w:val="DefaultParagraphFont"/>
    <w:link w:val="Footer"/>
    <w:uiPriority w:val="99"/>
    <w:rsid w:val="0092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tractus3d.com/materials/tp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A53DB-FBB7-4916-B40B-C424E638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4789</Words>
  <Characters>27302</Characters>
  <Application>Microsoft Office Word</Application>
  <DocSecurity>0</DocSecurity>
  <Lines>227</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32027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nur afikah</cp:lastModifiedBy>
  <cp:revision>20</cp:revision>
  <cp:lastPrinted>2021-06-29T09:45:00Z</cp:lastPrinted>
  <dcterms:created xsi:type="dcterms:W3CDTF">2021-05-26T15:49:00Z</dcterms:created>
  <dcterms:modified xsi:type="dcterms:W3CDTF">2021-06-29T09:46:00Z</dcterms:modified>
</cp:coreProperties>
</file>