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98" w:rsidRPr="000E5898" w:rsidRDefault="000E589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r w:rsidRPr="000E58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TYPE 1 DIABETES MELLITUS: A RELATIVELY UNKNOWN SIBLING OF TYPE 2 DIABETES MELLITUS</w:t>
      </w:r>
    </w:p>
    <w:p w:rsidR="00492E6B" w:rsidRPr="000E5898" w:rsidRDefault="001C54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Every year on 14</w:t>
      </w:r>
      <w:r w:rsidRPr="000E589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November, the world celebrates World Diabetes Day. </w:t>
      </w:r>
    </w:p>
    <w:p w:rsidR="00492E6B" w:rsidRPr="000E5898" w:rsidRDefault="001C54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This day was historically celebrated since 1991 to create a global awareness campaign focusing on diabetes mellitus. </w:t>
      </w:r>
    </w:p>
    <w:p w:rsidR="001C544C" w:rsidRPr="000E5898" w:rsidRDefault="001C54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In conjunction with World Diabetes Day, Tan Sri Dr Noor Hisham Abdullah, the Director of Health, urged Malaysian to pay attention to diabetes. </w:t>
      </w:r>
    </w:p>
    <w:p w:rsidR="00492E6B" w:rsidRPr="000E5898" w:rsidRDefault="00492E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National Diabetes Registry Report 2020 published by the Ministry of Health stated that </w:t>
      </w:r>
      <w:hyperlink r:id="rId4" w:history="1">
        <w:r w:rsidRPr="0070724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one in five adults in Malaysia aged 18 years and</w:t>
        </w:r>
      </w:hyperlink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above 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diabetes without their knowledge. </w:t>
      </w:r>
    </w:p>
    <w:p w:rsidR="00492E6B" w:rsidRPr="000E5898" w:rsidRDefault="00492E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The report mentioned that </w:t>
      </w:r>
      <w:hyperlink r:id="rId5" w:history="1">
        <w:r w:rsidRPr="0070724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99.33% </w:t>
        </w:r>
        <w:r w:rsidR="00F44633" w:rsidRPr="0070724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</w:t>
        </w:r>
        <w:r w:rsidRPr="0070724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 more than 1.6 million</w:t>
        </w:r>
      </w:hyperlink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patients suffer from Type 2 diabetes mellitus, the most common form of diabetes.</w:t>
      </w:r>
    </w:p>
    <w:p w:rsidR="00492E6B" w:rsidRPr="000E5898" w:rsidRDefault="00492E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Type 2 diabetes mellitus is a metabolic condition that causes the 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>blood sugar level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to become too high.</w:t>
      </w:r>
    </w:p>
    <w:p w:rsidR="00492E6B" w:rsidRPr="000E5898" w:rsidRDefault="00492E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Most of the patients develop this condition often in middle-aged and older people.</w:t>
      </w:r>
    </w:p>
    <w:p w:rsidR="00492E6B" w:rsidRPr="000E5898" w:rsidRDefault="00492E6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489B" w:rsidRPr="000E5898">
        <w:rPr>
          <w:rFonts w:ascii="Times New Roman" w:hAnsi="Times New Roman" w:cs="Times New Roman"/>
          <w:sz w:val="24"/>
          <w:szCs w:val="24"/>
          <w:lang w:val="en-US"/>
        </w:rPr>
        <w:t>ype 2 diabetes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is the most common form of diabetes mellitus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and lifestyle choices such as diet, lack of exercise and obesity may influence the risk of developing Type 2 diabetes. </w:t>
      </w:r>
    </w:p>
    <w:p w:rsidR="00896173" w:rsidRPr="000E5898" w:rsidRDefault="00896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Given the overwhelming majority of the patients are Type 2 diabetes mellitus patients, we tend to ignore a more devastating form of diabetes mellitus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namely Type 1 diabetes mellitus. </w:t>
      </w:r>
    </w:p>
    <w:p w:rsidR="00896173" w:rsidRPr="000E5898" w:rsidRDefault="00896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In contrast to Type 2, Type 1 diabetes mellitus is often diagnosed in children and adolescents.</w:t>
      </w:r>
    </w:p>
    <w:p w:rsidR="00896173" w:rsidRPr="000E5898" w:rsidRDefault="00896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Type 1 diabetes mellitus, also known as juvenile diabetes or insulin-dependent, is a chronic condition in which the pancreas produce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little or no insulin, an important hormone 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>regulating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blood glucose. </w:t>
      </w:r>
    </w:p>
    <w:p w:rsidR="000E5DA0" w:rsidRPr="000E5898" w:rsidRDefault="000E5D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Compared to Type 2 diabetes, Type 1 diabetes is strongly influenced by genetic factor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as demonstrated by various studies 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>worldwide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96173" w:rsidRPr="000E5898" w:rsidRDefault="0070724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896173" w:rsidRPr="0070724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Annual Report of the Diabetes in Children and Adolescents Registry</w:t>
        </w:r>
      </w:hyperlink>
      <w:r w:rsidR="00896173"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was established in 2006-2007 to collect information about diabetes mellitus in children and adolescents in Malaysia. </w:t>
      </w:r>
    </w:p>
    <w:p w:rsidR="00896173" w:rsidRPr="000E5898" w:rsidRDefault="00896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This report mentioned that </w:t>
      </w:r>
      <w:hyperlink r:id="rId7" w:history="1">
        <w:r w:rsidRPr="003973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71.9% of diabetes</w:t>
        </w:r>
      </w:hyperlink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cases in children and adolescents in Malaysia suffered from Type 1 diabetes. </w:t>
      </w:r>
    </w:p>
    <w:p w:rsidR="00896173" w:rsidRPr="000E5898" w:rsidRDefault="000E5D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In addition, children of low socio-economic background, or more commonly known as 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hyperlink r:id="rId8" w:history="1">
        <w:r w:rsidRPr="00F83DF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B40 group today, are commonly affected by diabetic ketoacidosis</w:t>
        </w:r>
      </w:hyperlink>
      <w:r w:rsidRPr="000E58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5DA0" w:rsidRPr="000E5898" w:rsidRDefault="000E5D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Diabetic ketoacidosis (DKA) is an acute</w:t>
      </w:r>
      <w:r w:rsidR="00A4489B"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>life-threatening complication of diabetes characterized by h</w:t>
      </w:r>
      <w:r w:rsidR="00A4489B" w:rsidRPr="000E5898">
        <w:rPr>
          <w:rFonts w:ascii="Times New Roman" w:hAnsi="Times New Roman" w:cs="Times New Roman"/>
          <w:sz w:val="24"/>
          <w:szCs w:val="24"/>
          <w:lang w:val="en-US"/>
        </w:rPr>
        <w:t>igh blood glucose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>, ketoacidosis</w:t>
      </w:r>
      <w:r w:rsidR="00A4489B"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4489B" w:rsidRPr="000E5898">
        <w:rPr>
          <w:rFonts w:ascii="Times New Roman" w:hAnsi="Times New Roman" w:cs="Times New Roman"/>
          <w:sz w:val="24"/>
          <w:szCs w:val="24"/>
          <w:shd w:val="clear" w:color="auto" w:fill="FFFFFF"/>
        </w:rPr>
        <w:t>metabolic state caused by uncontrolled production of ketone bodies that cause metabolic acidosis)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and ketonuria</w:t>
      </w:r>
      <w:r w:rsidR="00A4489B"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(a </w:t>
      </w:r>
      <w:r w:rsidR="00A4489B" w:rsidRPr="000E5898">
        <w:rPr>
          <w:rFonts w:ascii="Times New Roman" w:hAnsi="Times New Roman" w:cs="Times New Roman"/>
          <w:sz w:val="24"/>
          <w:szCs w:val="24"/>
          <w:shd w:val="clear" w:color="auto" w:fill="FFFFFF"/>
        </w:rPr>
        <w:t>medical condition in which ketone bodies are present in the urine)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0E5DA0" w:rsidRPr="000E5898" w:rsidRDefault="000E5D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DKA occurs mainly in patients with Type 1 diabetes compared to Type 2 diabetes. </w:t>
      </w:r>
    </w:p>
    <w:p w:rsidR="001013E8" w:rsidRPr="000E5898" w:rsidRDefault="001013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Given the similarities between Type 1 and Type 2 diabetes, a study led by Associate Professor Dr </w:t>
      </w:r>
      <w:proofErr w:type="spellStart"/>
      <w:r w:rsidRPr="000E5898">
        <w:rPr>
          <w:rFonts w:ascii="Times New Roman" w:hAnsi="Times New Roman" w:cs="Times New Roman"/>
          <w:sz w:val="24"/>
          <w:szCs w:val="24"/>
          <w:lang w:val="en-US"/>
        </w:rPr>
        <w:t>Azriyanti</w:t>
      </w:r>
      <w:proofErr w:type="spellEnd"/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5898">
        <w:rPr>
          <w:rFonts w:ascii="Times New Roman" w:hAnsi="Times New Roman" w:cs="Times New Roman"/>
          <w:sz w:val="24"/>
          <w:szCs w:val="24"/>
          <w:lang w:val="en-US"/>
        </w:rPr>
        <w:t>Anuar</w:t>
      </w:r>
      <w:proofErr w:type="spellEnd"/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5898">
        <w:rPr>
          <w:rFonts w:ascii="Times New Roman" w:hAnsi="Times New Roman" w:cs="Times New Roman"/>
          <w:sz w:val="24"/>
          <w:szCs w:val="24"/>
          <w:lang w:val="en-US"/>
        </w:rPr>
        <w:t>Zaini</w:t>
      </w:r>
      <w:proofErr w:type="spellEnd"/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0E5898">
        <w:rPr>
          <w:rFonts w:ascii="Times New Roman" w:hAnsi="Times New Roman" w:cs="Times New Roman"/>
          <w:sz w:val="24"/>
          <w:szCs w:val="24"/>
          <w:lang w:val="en-US"/>
        </w:rPr>
        <w:t>Universiti</w:t>
      </w:r>
      <w:proofErr w:type="spellEnd"/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Malaya reported that </w:t>
      </w:r>
      <w:hyperlink r:id="rId9" w:history="1">
        <w:r w:rsidRPr="003973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misdiagnosis of Type </w:t>
        </w:r>
        <w:r w:rsidRPr="003973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lastRenderedPageBreak/>
          <w:t>1 diabetes was common among children under the age of 5</w:t>
        </w:r>
      </w:hyperlink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, increasing the risk of these children getting DKA.  </w:t>
      </w:r>
    </w:p>
    <w:p w:rsidR="000E5DA0" w:rsidRPr="000E5898" w:rsidRDefault="000E5D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Furthermore, recent global epidemiological data indicate tha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more than half of all new cases of Type 1 diabetes occur in adults.</w:t>
      </w:r>
    </w:p>
    <w:p w:rsidR="000E5DA0" w:rsidRPr="000E5898" w:rsidRDefault="000E5D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Data from Sweden, a high-risk area for Type 1 diabetes, indicated </w:t>
      </w:r>
      <w:hyperlink r:id="rId10" w:history="1">
        <w:r w:rsidRPr="003973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 similar incidence rate of Type 1 diabetes</w:t>
        </w:r>
      </w:hyperlink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between individuals 0-19 and 40-100 years of age. </w:t>
      </w:r>
    </w:p>
    <w:p w:rsidR="000E5DA0" w:rsidRPr="000E5898" w:rsidRDefault="000E5D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r w:rsidR="001013E8"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a study from China reported that </w:t>
      </w:r>
      <w:hyperlink r:id="rId11" w:history="1">
        <w:r w:rsidR="001013E8" w:rsidRPr="003973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65.3% of newly diagnosed cases of Type 1 diabetes in China were adults</w:t>
        </w:r>
      </w:hyperlink>
      <w:r w:rsidR="001013E8"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, implicating that this condition 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>affects children and</w:t>
      </w:r>
      <w:r w:rsidR="001013E8"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adults alike.</w:t>
      </w:r>
    </w:p>
    <w:p w:rsidR="00F44633" w:rsidRPr="000E5898" w:rsidRDefault="00F446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Often cases of misdiagnosis occur because Type 1 and Type 2 diabetes present similar signs and symptoms.</w:t>
      </w:r>
    </w:p>
    <w:p w:rsidR="00F44633" w:rsidRPr="000E5898" w:rsidRDefault="00F446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Type 1 diabetes diagnosis could be confirmed with laboratory investigation of diabetes-associated autoantibodies and C-peptide levels. </w:t>
      </w:r>
    </w:p>
    <w:p w:rsidR="001013E8" w:rsidRPr="000E5898" w:rsidRDefault="001013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The question is</w:t>
      </w:r>
      <w:r w:rsidR="00F44633" w:rsidRPr="000E58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why should we be worried about </w:t>
      </w:r>
      <w:r w:rsidR="007D0329" w:rsidRPr="000E5898">
        <w:rPr>
          <w:rFonts w:ascii="Times New Roman" w:hAnsi="Times New Roman" w:cs="Times New Roman"/>
          <w:sz w:val="24"/>
          <w:szCs w:val="24"/>
          <w:lang w:val="en-US"/>
        </w:rPr>
        <w:t>Type 1 diabetes in Malaysia?</w:t>
      </w:r>
    </w:p>
    <w:p w:rsidR="00A4489B" w:rsidRPr="000E5898" w:rsidRDefault="00A448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Global data estimates that annual increase between </w:t>
      </w:r>
      <w:hyperlink r:id="rId12" w:history="1">
        <w:r w:rsidRPr="003973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3-5% of the incidence of Type 1 diabetes</w:t>
        </w:r>
      </w:hyperlink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from the past decade.</w:t>
      </w:r>
    </w:p>
    <w:p w:rsidR="00A4489B" w:rsidRPr="000E5898" w:rsidRDefault="00A448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Furthermore, </w:t>
      </w:r>
      <w:hyperlink r:id="rId13" w:history="1">
        <w:r w:rsidRPr="003973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environmental factors have been postulated to cause an increase in </w:t>
        </w:r>
        <w:r w:rsidR="00DD40E0" w:rsidRPr="003973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the </w:t>
        </w:r>
        <w:r w:rsidRPr="0039733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Type 1 diabetes</w:t>
        </w:r>
      </w:hyperlink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incidence rate worldwide. </w:t>
      </w:r>
    </w:p>
    <w:p w:rsidR="00A4489B" w:rsidRPr="000E5898" w:rsidRDefault="00A448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Given the global trend of increasing Type 1 diabetes incidence rate, more attention should be given to Type 1 diabetes in Malaysia.</w:t>
      </w:r>
    </w:p>
    <w:p w:rsidR="00A4489B" w:rsidRPr="000E5898" w:rsidRDefault="00A448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>Compared to Type 2 diabetes, the current treatment for Type 1 diabetes is limited to insulin administration.</w:t>
      </w:r>
    </w:p>
    <w:p w:rsidR="00A4489B" w:rsidRPr="000E5898" w:rsidRDefault="00A448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The Minister of Health, YB </w:t>
      </w:r>
      <w:proofErr w:type="spellStart"/>
      <w:r w:rsidRPr="000E5898">
        <w:rPr>
          <w:rFonts w:ascii="Times New Roman" w:hAnsi="Times New Roman" w:cs="Times New Roman"/>
          <w:sz w:val="24"/>
          <w:szCs w:val="24"/>
          <w:lang w:val="en-US"/>
        </w:rPr>
        <w:t>Khairy</w:t>
      </w:r>
      <w:proofErr w:type="spellEnd"/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 Jamaluddin, will be launching a campaign called the National Agenda for Healthy Malaysia.</w:t>
      </w:r>
    </w:p>
    <w:p w:rsidR="00A4489B" w:rsidRPr="000E5898" w:rsidRDefault="00A448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More awareness should be created on various non-communicable diseases, mainly genetically influenced diseases, in line with this campaign. </w:t>
      </w:r>
    </w:p>
    <w:p w:rsidR="00DD40E0" w:rsidRPr="000E5898" w:rsidRDefault="00DD40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E5898">
        <w:rPr>
          <w:rFonts w:ascii="Times New Roman" w:hAnsi="Times New Roman" w:cs="Times New Roman"/>
          <w:sz w:val="24"/>
          <w:szCs w:val="24"/>
          <w:lang w:val="en-US"/>
        </w:rPr>
        <w:t xml:space="preserve">Let us create a better and healthier Malaysia by spreading awareness of all non-communicable diseases, including Type 1 diabetes. </w:t>
      </w:r>
    </w:p>
    <w:bookmarkEnd w:id="0"/>
    <w:p w:rsidR="007D0329" w:rsidRPr="000E5898" w:rsidRDefault="007D03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D0329" w:rsidRPr="000E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MDUzszSwMDKzNDJQ0lEKTi0uzszPAykwrgUAJPP+2ywAAAA="/>
  </w:docVars>
  <w:rsids>
    <w:rsidRoot w:val="001C53E2"/>
    <w:rsid w:val="00010AAE"/>
    <w:rsid w:val="000E5898"/>
    <w:rsid w:val="000E5DA0"/>
    <w:rsid w:val="001013E8"/>
    <w:rsid w:val="001C53E2"/>
    <w:rsid w:val="001C544C"/>
    <w:rsid w:val="00304EAC"/>
    <w:rsid w:val="00397334"/>
    <w:rsid w:val="003B67F1"/>
    <w:rsid w:val="00492E6B"/>
    <w:rsid w:val="00707243"/>
    <w:rsid w:val="007D0329"/>
    <w:rsid w:val="00890C1C"/>
    <w:rsid w:val="00896173"/>
    <w:rsid w:val="00A4489B"/>
    <w:rsid w:val="00DD40E0"/>
    <w:rsid w:val="00F44633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1AD16-E501-446A-AA6D-1E0595B7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8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982891/pdf/fendo-12-606018.pdf" TargetMode="External"/><Relationship Id="rId13" Type="http://schemas.openxmlformats.org/officeDocument/2006/relationships/hyperlink" Target="https://www.nature.com/articles/s41574-019-0254-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nd%20report%20of%20diabetes%20in%20children%20and%20adolescents%20registry%20dicare%202006-2008" TargetMode="External"/><Relationship Id="rId12" Type="http://schemas.openxmlformats.org/officeDocument/2006/relationships/hyperlink" Target="https://onlinelibrary.wiley.com/doi/10.1111/j.1464-5491.2006.01925.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rm.org.my/DiCARE/documents/report/20090810_dicareReport.pdf" TargetMode="External"/><Relationship Id="rId11" Type="http://schemas.openxmlformats.org/officeDocument/2006/relationships/hyperlink" Target="https://www.bmj.com/content/360/bmj.j5295" TargetMode="External"/><Relationship Id="rId5" Type="http://schemas.openxmlformats.org/officeDocument/2006/relationships/hyperlink" Target="https://www.moh.gov.my/moh/resources/Penerbitan/Rujukan/NCD/Diabetes/National_Diabetes_Registry_Report_2020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iabetesresearchclinicalpractice.com/article/S0168-8227(08)00334-3/fulltext" TargetMode="External"/><Relationship Id="rId4" Type="http://schemas.openxmlformats.org/officeDocument/2006/relationships/hyperlink" Target="https://www.theborneopost.com/2021/11/10/malaysians-urged-to-pay-attention-to-diabetes-health-dg/" TargetMode="External"/><Relationship Id="rId9" Type="http://schemas.openxmlformats.org/officeDocument/2006/relationships/hyperlink" Target="https://www.ncbi.nlm.nih.gov/pmc/articles/PMC7982891/pdf/fendo-12-606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MAHFUZ BIN GAZALI</dc:creator>
  <cp:keywords/>
  <dc:description/>
  <cp:lastModifiedBy>AHMAD MAHFUZ BIN GAZALI</cp:lastModifiedBy>
  <cp:revision>9</cp:revision>
  <dcterms:created xsi:type="dcterms:W3CDTF">2021-11-11T12:01:00Z</dcterms:created>
  <dcterms:modified xsi:type="dcterms:W3CDTF">2021-11-12T02:30:00Z</dcterms:modified>
</cp:coreProperties>
</file>