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D7" w:rsidRPr="00296080" w:rsidRDefault="00A25E9A" w:rsidP="00296080">
      <w:pPr>
        <w:jc w:val="both"/>
        <w:rPr>
          <w:sz w:val="24"/>
          <w:szCs w:val="24"/>
        </w:rPr>
      </w:pPr>
      <w:r w:rsidRPr="00296080">
        <w:rPr>
          <w:sz w:val="24"/>
          <w:szCs w:val="24"/>
        </w:rPr>
        <w:t>T</w:t>
      </w:r>
      <w:r w:rsidR="00326EC9">
        <w:rPr>
          <w:sz w:val="24"/>
          <w:szCs w:val="24"/>
        </w:rPr>
        <w:t>itle</w:t>
      </w:r>
      <w:bookmarkStart w:id="0" w:name="_GoBack"/>
      <w:bookmarkEnd w:id="0"/>
      <w:r w:rsidRPr="00296080">
        <w:rPr>
          <w:sz w:val="24"/>
          <w:szCs w:val="24"/>
        </w:rPr>
        <w:t>:</w:t>
      </w:r>
    </w:p>
    <w:p w:rsidR="00275D57" w:rsidRDefault="00275D57" w:rsidP="00275D57">
      <w:pPr>
        <w:jc w:val="both"/>
        <w:rPr>
          <w:sz w:val="24"/>
          <w:szCs w:val="24"/>
        </w:rPr>
      </w:pPr>
      <w:proofErr w:type="spellStart"/>
      <w:r w:rsidRPr="00275D57">
        <w:rPr>
          <w:sz w:val="24"/>
          <w:szCs w:val="24"/>
        </w:rPr>
        <w:t>C</w:t>
      </w:r>
      <w:r w:rsidR="00326EC9">
        <w:rPr>
          <w:sz w:val="24"/>
          <w:szCs w:val="24"/>
        </w:rPr>
        <w:t>adium</w:t>
      </w:r>
      <w:proofErr w:type="spellEnd"/>
      <w:r w:rsidR="00326EC9">
        <w:rPr>
          <w:sz w:val="24"/>
          <w:szCs w:val="24"/>
        </w:rPr>
        <w:t xml:space="preserve"> Toxicity in nature generates the cancerous problems. </w:t>
      </w:r>
    </w:p>
    <w:p w:rsidR="002E51D7" w:rsidRPr="00296080" w:rsidRDefault="00B30EDE" w:rsidP="00296080">
      <w:pPr>
        <w:jc w:val="both"/>
        <w:rPr>
          <w:sz w:val="24"/>
          <w:szCs w:val="24"/>
        </w:rPr>
      </w:pPr>
      <w:r w:rsidRPr="00296080">
        <w:rPr>
          <w:sz w:val="24"/>
          <w:szCs w:val="24"/>
        </w:rPr>
        <w:t>A</w:t>
      </w:r>
      <w:r w:rsidR="00326EC9">
        <w:rPr>
          <w:sz w:val="24"/>
          <w:szCs w:val="24"/>
        </w:rPr>
        <w:t>uthor</w:t>
      </w:r>
      <w:r w:rsidR="002E51D7" w:rsidRPr="00296080">
        <w:rPr>
          <w:sz w:val="24"/>
          <w:szCs w:val="24"/>
        </w:rPr>
        <w:t>:</w:t>
      </w:r>
    </w:p>
    <w:p w:rsidR="00042494" w:rsidRDefault="00085BCE" w:rsidP="00042494">
      <w:pPr>
        <w:spacing w:after="0" w:line="240" w:lineRule="auto"/>
        <w:jc w:val="both"/>
      </w:pPr>
      <w:r w:rsidRPr="00326EC9">
        <w:rPr>
          <w:b/>
          <w:sz w:val="24"/>
          <w:szCs w:val="24"/>
        </w:rPr>
        <w:t>*</w:t>
      </w:r>
      <w:r w:rsidR="00B6729B" w:rsidRPr="00326EC9">
        <w:rPr>
          <w:b/>
          <w:sz w:val="24"/>
          <w:szCs w:val="24"/>
        </w:rPr>
        <w:t xml:space="preserve">Muhammad </w:t>
      </w:r>
      <w:proofErr w:type="spellStart"/>
      <w:r w:rsidR="00042494" w:rsidRPr="00326EC9">
        <w:rPr>
          <w:b/>
          <w:sz w:val="24"/>
          <w:szCs w:val="24"/>
        </w:rPr>
        <w:t>Qasim</w:t>
      </w:r>
      <w:proofErr w:type="spellEnd"/>
      <w:r w:rsidR="00042494" w:rsidRPr="00326EC9">
        <w:rPr>
          <w:b/>
          <w:sz w:val="24"/>
          <w:szCs w:val="24"/>
        </w:rPr>
        <w:t xml:space="preserve"> Ali</w:t>
      </w:r>
      <w:r w:rsidR="00042494">
        <w:rPr>
          <w:sz w:val="24"/>
          <w:szCs w:val="24"/>
        </w:rPr>
        <w:t xml:space="preserve">, </w:t>
      </w:r>
      <w:proofErr w:type="spellStart"/>
      <w:r w:rsidR="00042494">
        <w:t>Apu</w:t>
      </w:r>
      <w:proofErr w:type="spellEnd"/>
      <w:r w:rsidR="00042494">
        <w:t xml:space="preserve"> Deb, Md. </w:t>
      </w:r>
      <w:proofErr w:type="spellStart"/>
      <w:r w:rsidR="00042494">
        <w:t>Shanzid</w:t>
      </w:r>
      <w:proofErr w:type="spellEnd"/>
      <w:r w:rsidR="00042494">
        <w:t xml:space="preserve"> Hasan, </w:t>
      </w:r>
      <w:proofErr w:type="spellStart"/>
      <w:r w:rsidR="00042494">
        <w:t>Masudur</w:t>
      </w:r>
      <w:proofErr w:type="spellEnd"/>
      <w:r w:rsidR="00042494">
        <w:t xml:space="preserve"> Rahman, </w:t>
      </w:r>
      <w:proofErr w:type="spellStart"/>
      <w:r w:rsidR="00042494">
        <w:t>Habibur</w:t>
      </w:r>
      <w:proofErr w:type="spellEnd"/>
      <w:r w:rsidR="00042494">
        <w:t xml:space="preserve"> Rahman, Sadia Afrin, Md. </w:t>
      </w:r>
      <w:proofErr w:type="spellStart"/>
      <w:r w:rsidR="00042494">
        <w:t>Khaledur</w:t>
      </w:r>
      <w:proofErr w:type="spellEnd"/>
      <w:r w:rsidR="00042494">
        <w:t xml:space="preserve"> Rahman Bhuiyan, </w:t>
      </w:r>
      <w:proofErr w:type="spellStart"/>
      <w:r w:rsidR="00042494">
        <w:t>Uthpallkumar</w:t>
      </w:r>
      <w:proofErr w:type="spellEnd"/>
      <w:r w:rsidR="00042494">
        <w:t xml:space="preserve"> Roy, Mohammad Burhan Uddin, Mustafa </w:t>
      </w:r>
      <w:proofErr w:type="spellStart"/>
      <w:proofErr w:type="gramStart"/>
      <w:r w:rsidR="00042494">
        <w:t>Mudhafar</w:t>
      </w:r>
      <w:proofErr w:type="spellEnd"/>
      <w:r w:rsidR="00042494">
        <w:t>,  Nikolaos</w:t>
      </w:r>
      <w:proofErr w:type="gramEnd"/>
      <w:r w:rsidR="00042494">
        <w:t xml:space="preserve"> </w:t>
      </w:r>
      <w:proofErr w:type="spellStart"/>
      <w:r w:rsidR="00042494">
        <w:t>Syrmos</w:t>
      </w:r>
      <w:proofErr w:type="spellEnd"/>
      <w:r w:rsidR="00042494">
        <w:t xml:space="preserve"> </w:t>
      </w:r>
      <w:proofErr w:type="spellStart"/>
      <w:r w:rsidR="00042494">
        <w:t>abd</w:t>
      </w:r>
      <w:proofErr w:type="spellEnd"/>
      <w:r w:rsidR="00042494">
        <w:t xml:space="preserve"> </w:t>
      </w:r>
      <w:proofErr w:type="spellStart"/>
      <w:r w:rsidR="00042494">
        <w:t>Mr</w:t>
      </w:r>
      <w:proofErr w:type="spellEnd"/>
      <w:r w:rsidR="00042494">
        <w:t xml:space="preserve">, </w:t>
      </w:r>
      <w:proofErr w:type="spellStart"/>
      <w:r w:rsidR="00042494">
        <w:t>Rezwan</w:t>
      </w:r>
      <w:proofErr w:type="spellEnd"/>
      <w:r w:rsidR="00042494">
        <w:t xml:space="preserve"> Ahmed </w:t>
      </w:r>
      <w:proofErr w:type="spellStart"/>
      <w:r w:rsidR="00042494">
        <w:t>Mahedi</w:t>
      </w:r>
      <w:proofErr w:type="spellEnd"/>
      <w:r w:rsidR="00042494">
        <w:t>.</w:t>
      </w:r>
    </w:p>
    <w:p w:rsidR="00042494" w:rsidRDefault="00042494" w:rsidP="00552E94">
      <w:pPr>
        <w:jc w:val="both"/>
        <w:rPr>
          <w:sz w:val="24"/>
          <w:szCs w:val="24"/>
        </w:rPr>
      </w:pPr>
    </w:p>
    <w:p w:rsidR="00275D57" w:rsidRPr="00326EC9" w:rsidRDefault="00552E94" w:rsidP="00552E94">
      <w:pPr>
        <w:jc w:val="both"/>
        <w:rPr>
          <w:b/>
        </w:rPr>
      </w:pPr>
      <w:r w:rsidRPr="00326EC9">
        <w:rPr>
          <w:b/>
          <w:sz w:val="24"/>
          <w:szCs w:val="24"/>
        </w:rPr>
        <w:t>*</w:t>
      </w:r>
      <w:r w:rsidR="00A25E9A" w:rsidRPr="00326EC9">
        <w:rPr>
          <w:b/>
          <w:sz w:val="24"/>
          <w:szCs w:val="24"/>
        </w:rPr>
        <w:t xml:space="preserve">Corresponding author: </w:t>
      </w:r>
      <w:r w:rsidRPr="00326EC9">
        <w:rPr>
          <w:b/>
        </w:rPr>
        <w:t>qasimft9@yahoo.com</w:t>
      </w:r>
      <w:r w:rsidR="00275D57" w:rsidRPr="00326EC9">
        <w:rPr>
          <w:b/>
        </w:rPr>
        <w:t xml:space="preserve"> </w:t>
      </w:r>
    </w:p>
    <w:p w:rsidR="002E51D7" w:rsidRPr="00296080" w:rsidRDefault="002E51D7" w:rsidP="00296080">
      <w:pPr>
        <w:jc w:val="both"/>
        <w:rPr>
          <w:sz w:val="24"/>
          <w:szCs w:val="24"/>
        </w:rPr>
      </w:pPr>
      <w:r w:rsidRPr="00296080">
        <w:rPr>
          <w:sz w:val="24"/>
          <w:szCs w:val="24"/>
        </w:rPr>
        <w:t xml:space="preserve">Faculty of Industrial </w:t>
      </w:r>
      <w:r w:rsidR="00EB1E79">
        <w:rPr>
          <w:sz w:val="24"/>
          <w:szCs w:val="24"/>
        </w:rPr>
        <w:t xml:space="preserve">Management, </w:t>
      </w:r>
      <w:proofErr w:type="spellStart"/>
      <w:r w:rsidR="00EB1E79">
        <w:rPr>
          <w:sz w:val="24"/>
          <w:szCs w:val="24"/>
        </w:rPr>
        <w:t>U</w:t>
      </w:r>
      <w:r w:rsidRPr="00296080">
        <w:rPr>
          <w:sz w:val="24"/>
          <w:szCs w:val="24"/>
        </w:rPr>
        <w:t>niversiti</w:t>
      </w:r>
      <w:proofErr w:type="spellEnd"/>
      <w:r w:rsidRPr="00296080">
        <w:rPr>
          <w:sz w:val="24"/>
          <w:szCs w:val="24"/>
        </w:rPr>
        <w:t xml:space="preserve"> Malaysia Pahang Al-Sultan Abdullah (UMPSA), Lebuhraya Tun Abdul </w:t>
      </w:r>
      <w:proofErr w:type="spellStart"/>
      <w:r w:rsidRPr="00296080">
        <w:rPr>
          <w:sz w:val="24"/>
          <w:szCs w:val="24"/>
        </w:rPr>
        <w:t>Razak</w:t>
      </w:r>
      <w:proofErr w:type="spellEnd"/>
      <w:r w:rsidRPr="00296080">
        <w:rPr>
          <w:sz w:val="24"/>
          <w:szCs w:val="24"/>
        </w:rPr>
        <w:t xml:space="preserve">, 26300, </w:t>
      </w:r>
      <w:proofErr w:type="spellStart"/>
      <w:r w:rsidRPr="00296080">
        <w:rPr>
          <w:sz w:val="24"/>
          <w:szCs w:val="24"/>
        </w:rPr>
        <w:t>Gambang</w:t>
      </w:r>
      <w:proofErr w:type="spellEnd"/>
      <w:r w:rsidRPr="00296080">
        <w:rPr>
          <w:sz w:val="24"/>
          <w:szCs w:val="24"/>
        </w:rPr>
        <w:t>, Pahang, Malaysia</w:t>
      </w:r>
    </w:p>
    <w:p w:rsidR="00A25E9A" w:rsidRPr="00296080" w:rsidRDefault="00A25E9A" w:rsidP="00296080">
      <w:pPr>
        <w:jc w:val="both"/>
        <w:rPr>
          <w:sz w:val="24"/>
          <w:szCs w:val="24"/>
        </w:rPr>
      </w:pPr>
      <w:r w:rsidRPr="00296080">
        <w:rPr>
          <w:sz w:val="24"/>
          <w:szCs w:val="24"/>
        </w:rPr>
        <w:t>Abstract:</w:t>
      </w:r>
    </w:p>
    <w:p w:rsidR="002E51D7" w:rsidRDefault="00223A25" w:rsidP="00296080">
      <w:pPr>
        <w:jc w:val="both"/>
        <w:rPr>
          <w:sz w:val="24"/>
          <w:szCs w:val="24"/>
        </w:rPr>
      </w:pPr>
      <w:r w:rsidRPr="00223A25">
        <w:rPr>
          <w:sz w:val="24"/>
          <w:szCs w:val="24"/>
        </w:rPr>
        <w:t>A naturally occurring metal, cadmium is noticed in tiny amounts in a variety of sources such as food, water, soil, and the atmosphere. Cadmium may be edified in all soils and rocks, including coal and mineral fertilizers. In general, non-smoker people are getting affected by food contamination. The main theme of this paper is cancer activity by cadmium pollution of our environment. Foods are getting contaminated by industrial wastes. Wastes have Cd2+ ions which can bind with plant materials and also bind with animal muscles. On the other hand, the smoker people take the cadmium by smoking tobacco. The cadmium can easily bind up with the organs like the lung, prostate, breast, bone, etc. When industrial wastes are thrown into rivers, ponds, or open spaces, particularly in South Asian nations, the water becomes poisoned and the soil becomes deteriorated; as a result, the environment becomes more hazardous. In consequence, people can be oppressed by significant sicknesses that occurred by Cd2+, such as osteoporosis, renal dysfunction, anemia, alveolar malignancy, and also other conditions.</w:t>
      </w:r>
    </w:p>
    <w:p w:rsidR="00EB1E79" w:rsidRDefault="00EB1E79" w:rsidP="00296080">
      <w:pPr>
        <w:jc w:val="both"/>
        <w:rPr>
          <w:sz w:val="24"/>
          <w:szCs w:val="24"/>
        </w:rPr>
      </w:pPr>
    </w:p>
    <w:p w:rsidR="00EB1E79" w:rsidRDefault="00042494" w:rsidP="00042494">
      <w:pPr>
        <w:jc w:val="both"/>
        <w:rPr>
          <w:sz w:val="24"/>
          <w:szCs w:val="24"/>
        </w:rPr>
      </w:pPr>
      <w:r w:rsidRPr="00042494">
        <w:rPr>
          <w:sz w:val="24"/>
          <w:szCs w:val="24"/>
        </w:rPr>
        <w:t>K</w:t>
      </w:r>
      <w:r w:rsidR="00326EC9">
        <w:rPr>
          <w:sz w:val="24"/>
          <w:szCs w:val="24"/>
        </w:rPr>
        <w:t>ey words</w:t>
      </w:r>
      <w:r w:rsidRPr="00042494">
        <w:rPr>
          <w:sz w:val="24"/>
          <w:szCs w:val="24"/>
        </w:rPr>
        <w:t>: Cadmium, Carcinogenesis, Alveolar malignancy, Smoking Tobacco, Osteoporosis, etc.</w:t>
      </w:r>
    </w:p>
    <w:p w:rsidR="00042494" w:rsidRDefault="00042494" w:rsidP="00042494">
      <w:pPr>
        <w:jc w:val="both"/>
        <w:rPr>
          <w:sz w:val="24"/>
          <w:szCs w:val="24"/>
        </w:rPr>
      </w:pPr>
    </w:p>
    <w:p w:rsidR="00042494" w:rsidRDefault="00042494" w:rsidP="00042494">
      <w:pPr>
        <w:jc w:val="both"/>
        <w:rPr>
          <w:sz w:val="24"/>
          <w:szCs w:val="24"/>
        </w:rPr>
      </w:pPr>
      <w:r w:rsidRPr="00042494">
        <w:rPr>
          <w:sz w:val="24"/>
          <w:szCs w:val="24"/>
        </w:rPr>
        <w:t>DOI No.: http://doi.org/10.53550/PR.2022.v41i04.002</w:t>
      </w:r>
    </w:p>
    <w:p w:rsidR="00EB1E79" w:rsidRDefault="00EB1E79" w:rsidP="00296080">
      <w:pPr>
        <w:jc w:val="both"/>
        <w:rPr>
          <w:sz w:val="24"/>
          <w:szCs w:val="24"/>
        </w:rPr>
      </w:pPr>
    </w:p>
    <w:p w:rsidR="00EB1E79" w:rsidRDefault="00EB1E79" w:rsidP="00296080">
      <w:pPr>
        <w:jc w:val="both"/>
        <w:rPr>
          <w:sz w:val="24"/>
          <w:szCs w:val="24"/>
        </w:rPr>
      </w:pPr>
    </w:p>
    <w:p w:rsidR="00A44C9C" w:rsidRDefault="00A44C9C" w:rsidP="00296080">
      <w:pPr>
        <w:jc w:val="both"/>
        <w:rPr>
          <w:sz w:val="24"/>
          <w:szCs w:val="24"/>
        </w:rPr>
      </w:pPr>
    </w:p>
    <w:p w:rsidR="00A44C9C" w:rsidRDefault="00A44C9C" w:rsidP="00296080">
      <w:pPr>
        <w:jc w:val="both"/>
        <w:rPr>
          <w:sz w:val="24"/>
          <w:szCs w:val="24"/>
        </w:rPr>
      </w:pPr>
    </w:p>
    <w:p w:rsidR="00A44C9C" w:rsidRPr="00296080" w:rsidRDefault="00A44C9C" w:rsidP="00296080">
      <w:pPr>
        <w:jc w:val="both"/>
        <w:rPr>
          <w:sz w:val="24"/>
          <w:szCs w:val="24"/>
        </w:rPr>
      </w:pPr>
    </w:p>
    <w:p w:rsidR="00296080" w:rsidRDefault="00296080" w:rsidP="00296080">
      <w:pPr>
        <w:spacing w:after="0" w:line="240" w:lineRule="auto"/>
        <w:jc w:val="both"/>
        <w:rPr>
          <w:sz w:val="24"/>
          <w:szCs w:val="24"/>
        </w:rPr>
      </w:pPr>
      <w:r w:rsidRPr="00296080">
        <w:rPr>
          <w:sz w:val="24"/>
          <w:szCs w:val="24"/>
        </w:rPr>
        <w:lastRenderedPageBreak/>
        <w:t>References</w:t>
      </w:r>
    </w:p>
    <w:p w:rsidR="00326EC9" w:rsidRPr="00326EC9" w:rsidRDefault="00326EC9" w:rsidP="00326EC9">
      <w:pPr>
        <w:pStyle w:val="ListParagraph"/>
        <w:rPr>
          <w:sz w:val="24"/>
          <w:szCs w:val="24"/>
        </w:rPr>
      </w:pPr>
    </w:p>
    <w:p w:rsidR="00326EC9" w:rsidRDefault="00326EC9" w:rsidP="00A44C9C">
      <w:pPr>
        <w:pStyle w:val="ListParagraph"/>
        <w:numPr>
          <w:ilvl w:val="0"/>
          <w:numId w:val="2"/>
        </w:numPr>
        <w:spacing w:after="0" w:line="240" w:lineRule="auto"/>
        <w:jc w:val="both"/>
        <w:rPr>
          <w:sz w:val="24"/>
          <w:szCs w:val="24"/>
        </w:rPr>
      </w:pPr>
      <w:r w:rsidRPr="00326EC9">
        <w:rPr>
          <w:sz w:val="24"/>
          <w:szCs w:val="24"/>
        </w:rPr>
        <w:t xml:space="preserve">Armstrong, B.G. and </w:t>
      </w:r>
      <w:proofErr w:type="spellStart"/>
      <w:r w:rsidRPr="00326EC9">
        <w:rPr>
          <w:sz w:val="24"/>
          <w:szCs w:val="24"/>
        </w:rPr>
        <w:t>Kazantzis</w:t>
      </w:r>
      <w:proofErr w:type="spellEnd"/>
      <w:r w:rsidRPr="00326EC9">
        <w:rPr>
          <w:sz w:val="24"/>
          <w:szCs w:val="24"/>
        </w:rPr>
        <w:t xml:space="preserve">, G. 1985. Prostatic cancer and chronic respiratory and renal disease in British cadmium workers: a case control study. Br J Ind Med. 42: 540–545. </w:t>
      </w:r>
    </w:p>
    <w:p w:rsidR="00326EC9" w:rsidRPr="00326EC9" w:rsidRDefault="00326EC9" w:rsidP="00326EC9">
      <w:pPr>
        <w:pStyle w:val="ListParagraph"/>
        <w:rPr>
          <w:sz w:val="24"/>
          <w:szCs w:val="24"/>
        </w:rPr>
      </w:pPr>
    </w:p>
    <w:p w:rsidR="00326EC9" w:rsidRDefault="00326EC9" w:rsidP="00A44C9C">
      <w:pPr>
        <w:pStyle w:val="ListParagraph"/>
        <w:numPr>
          <w:ilvl w:val="0"/>
          <w:numId w:val="2"/>
        </w:numPr>
        <w:spacing w:after="0" w:line="240" w:lineRule="auto"/>
        <w:jc w:val="both"/>
        <w:rPr>
          <w:sz w:val="24"/>
          <w:szCs w:val="24"/>
        </w:rPr>
      </w:pPr>
      <w:proofErr w:type="spellStart"/>
      <w:r w:rsidRPr="00326EC9">
        <w:rPr>
          <w:sz w:val="24"/>
          <w:szCs w:val="24"/>
        </w:rPr>
        <w:t>Arisawa</w:t>
      </w:r>
      <w:proofErr w:type="spellEnd"/>
      <w:r w:rsidRPr="00326EC9">
        <w:rPr>
          <w:sz w:val="24"/>
          <w:szCs w:val="24"/>
        </w:rPr>
        <w:t xml:space="preserve">, K., </w:t>
      </w:r>
      <w:proofErr w:type="spellStart"/>
      <w:r w:rsidRPr="00326EC9">
        <w:rPr>
          <w:sz w:val="24"/>
          <w:szCs w:val="24"/>
        </w:rPr>
        <w:t>Uemura</w:t>
      </w:r>
      <w:proofErr w:type="spellEnd"/>
      <w:r w:rsidRPr="00326EC9">
        <w:rPr>
          <w:sz w:val="24"/>
          <w:szCs w:val="24"/>
        </w:rPr>
        <w:t xml:space="preserve">, H. and </w:t>
      </w:r>
      <w:proofErr w:type="spellStart"/>
      <w:r w:rsidRPr="00326EC9">
        <w:rPr>
          <w:sz w:val="24"/>
          <w:szCs w:val="24"/>
        </w:rPr>
        <w:t>Hiyoshi</w:t>
      </w:r>
      <w:proofErr w:type="spellEnd"/>
      <w:r w:rsidRPr="00326EC9">
        <w:rPr>
          <w:sz w:val="24"/>
          <w:szCs w:val="24"/>
        </w:rPr>
        <w:t xml:space="preserve">, M. 2007. Cause specific mortality and cancer incidence rates in relation to urinary beta2-microglobulin: 23-year follow-up study in a cadmium-polluted area. </w:t>
      </w:r>
      <w:proofErr w:type="spellStart"/>
      <w:r w:rsidRPr="00326EC9">
        <w:rPr>
          <w:sz w:val="24"/>
          <w:szCs w:val="24"/>
        </w:rPr>
        <w:t>Toxicol</w:t>
      </w:r>
      <w:proofErr w:type="spellEnd"/>
      <w:r w:rsidRPr="00326EC9">
        <w:rPr>
          <w:sz w:val="24"/>
          <w:szCs w:val="24"/>
        </w:rPr>
        <w:t xml:space="preserve"> Lett. </w:t>
      </w:r>
      <w:proofErr w:type="gramStart"/>
      <w:r w:rsidRPr="00326EC9">
        <w:rPr>
          <w:sz w:val="24"/>
          <w:szCs w:val="24"/>
        </w:rPr>
        <w:t>173 :</w:t>
      </w:r>
      <w:proofErr w:type="gramEnd"/>
      <w:r w:rsidRPr="00326EC9">
        <w:rPr>
          <w:sz w:val="24"/>
          <w:szCs w:val="24"/>
        </w:rPr>
        <w:t xml:space="preserve"> 168–174. </w:t>
      </w:r>
    </w:p>
    <w:p w:rsidR="00326EC9" w:rsidRPr="00326EC9" w:rsidRDefault="00326EC9" w:rsidP="00326EC9">
      <w:pPr>
        <w:pStyle w:val="ListParagraph"/>
        <w:rPr>
          <w:sz w:val="24"/>
          <w:szCs w:val="24"/>
        </w:rPr>
      </w:pPr>
    </w:p>
    <w:p w:rsidR="00326EC9" w:rsidRDefault="00326EC9" w:rsidP="00A44C9C">
      <w:pPr>
        <w:pStyle w:val="ListParagraph"/>
        <w:numPr>
          <w:ilvl w:val="0"/>
          <w:numId w:val="2"/>
        </w:numPr>
        <w:spacing w:after="0" w:line="240" w:lineRule="auto"/>
        <w:jc w:val="both"/>
        <w:rPr>
          <w:sz w:val="24"/>
          <w:szCs w:val="24"/>
        </w:rPr>
      </w:pPr>
      <w:r w:rsidRPr="00326EC9">
        <w:rPr>
          <w:sz w:val="24"/>
          <w:szCs w:val="24"/>
        </w:rPr>
        <w:t>ATSDR, 2012. (Agency for Toxic Substances and Disease Registry). Public Health Statement Cadmium. Division of Toxicology and Human Health Sciences.</w:t>
      </w:r>
    </w:p>
    <w:p w:rsidR="00326EC9" w:rsidRPr="00326EC9" w:rsidRDefault="00326EC9" w:rsidP="00326EC9">
      <w:pPr>
        <w:pStyle w:val="ListParagraph"/>
        <w:rPr>
          <w:sz w:val="24"/>
          <w:szCs w:val="24"/>
        </w:rPr>
      </w:pPr>
    </w:p>
    <w:p w:rsidR="00326EC9" w:rsidRDefault="00326EC9" w:rsidP="00326EC9">
      <w:pPr>
        <w:spacing w:after="0" w:line="240" w:lineRule="auto"/>
        <w:jc w:val="both"/>
        <w:rPr>
          <w:sz w:val="24"/>
          <w:szCs w:val="24"/>
        </w:rPr>
      </w:pPr>
    </w:p>
    <w:p w:rsidR="00326EC9" w:rsidRPr="00326EC9" w:rsidRDefault="00326EC9" w:rsidP="00326EC9">
      <w:pPr>
        <w:spacing w:after="0" w:line="240" w:lineRule="auto"/>
        <w:jc w:val="both"/>
        <w:rPr>
          <w:sz w:val="24"/>
          <w:szCs w:val="24"/>
        </w:rPr>
      </w:pPr>
    </w:p>
    <w:p w:rsidR="00EB1E79" w:rsidRPr="00EB1E79" w:rsidRDefault="00EB1E79" w:rsidP="00EB1E79">
      <w:pPr>
        <w:spacing w:after="0" w:line="240" w:lineRule="auto"/>
        <w:jc w:val="both"/>
        <w:rPr>
          <w:sz w:val="24"/>
          <w:szCs w:val="24"/>
        </w:rPr>
      </w:pPr>
    </w:p>
    <w:sectPr w:rsidR="00EB1E79" w:rsidRPr="00EB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5F7C"/>
    <w:multiLevelType w:val="hybridMultilevel"/>
    <w:tmpl w:val="A14E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A3017"/>
    <w:multiLevelType w:val="hybridMultilevel"/>
    <w:tmpl w:val="4FB8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9A"/>
    <w:rsid w:val="00042494"/>
    <w:rsid w:val="00085BCE"/>
    <w:rsid w:val="00223A25"/>
    <w:rsid w:val="00275D57"/>
    <w:rsid w:val="00296080"/>
    <w:rsid w:val="002E51D7"/>
    <w:rsid w:val="00326EC9"/>
    <w:rsid w:val="00456C96"/>
    <w:rsid w:val="00552E94"/>
    <w:rsid w:val="00733CEE"/>
    <w:rsid w:val="00A25E9A"/>
    <w:rsid w:val="00A44C9C"/>
    <w:rsid w:val="00B30EDE"/>
    <w:rsid w:val="00B6729B"/>
    <w:rsid w:val="00B80094"/>
    <w:rsid w:val="00EB1E79"/>
    <w:rsid w:val="00EB398D"/>
    <w:rsid w:val="00F25EDC"/>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1D38"/>
  <w15:chartTrackingRefBased/>
  <w15:docId w15:val="{8ADF7409-9DF8-4223-B88C-34F049D7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C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C9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51D7"/>
    <w:rPr>
      <w:color w:val="0563C1" w:themeColor="hyperlink"/>
      <w:u w:val="single"/>
    </w:rPr>
  </w:style>
  <w:style w:type="character" w:styleId="UnresolvedMention">
    <w:name w:val="Unresolved Mention"/>
    <w:basedOn w:val="DefaultParagraphFont"/>
    <w:uiPriority w:val="99"/>
    <w:semiHidden/>
    <w:unhideWhenUsed/>
    <w:rsid w:val="002E51D7"/>
    <w:rPr>
      <w:color w:val="605E5C"/>
      <w:shd w:val="clear" w:color="auto" w:fill="E1DFDD"/>
    </w:rPr>
  </w:style>
  <w:style w:type="paragraph" w:styleId="ListParagraph">
    <w:name w:val="List Paragraph"/>
    <w:basedOn w:val="Normal"/>
    <w:uiPriority w:val="34"/>
    <w:qFormat/>
    <w:rsid w:val="00EB1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WILIS HARYATI BINTI MUSTAPA.</dc:creator>
  <cp:keywords/>
  <dc:description/>
  <cp:lastModifiedBy>RATNA WILIS HARYATI BINTI MUSTAPA.</cp:lastModifiedBy>
  <cp:revision>5</cp:revision>
  <dcterms:created xsi:type="dcterms:W3CDTF">2023-09-12T08:20:00Z</dcterms:created>
  <dcterms:modified xsi:type="dcterms:W3CDTF">2024-01-10T03:28:00Z</dcterms:modified>
</cp:coreProperties>
</file>